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9" w:rsidRPr="004F4614" w:rsidRDefault="00236949" w:rsidP="008A76C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Утверждена</w:t>
      </w:r>
    </w:p>
    <w:p w:rsidR="00236949" w:rsidRPr="004F4614" w:rsidRDefault="00AF6A18" w:rsidP="008A76C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</w:t>
      </w:r>
      <w:r w:rsidR="00236949" w:rsidRPr="004F4614">
        <w:rPr>
          <w:rFonts w:ascii="Times New Roman" w:hAnsi="Times New Roman" w:cs="Times New Roman"/>
          <w:sz w:val="28"/>
          <w:szCs w:val="28"/>
        </w:rPr>
        <w:t>остановлением                                        администрации Тулунского</w:t>
      </w:r>
    </w:p>
    <w:p w:rsidR="00236949" w:rsidRPr="004F4614" w:rsidRDefault="00236949" w:rsidP="008A76C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36949" w:rsidRPr="004F4614" w:rsidRDefault="00236949" w:rsidP="008A76C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от «</w:t>
      </w:r>
      <w:r w:rsidR="007F1626">
        <w:rPr>
          <w:rFonts w:ascii="Times New Roman" w:hAnsi="Times New Roman" w:cs="Times New Roman"/>
          <w:sz w:val="28"/>
          <w:szCs w:val="28"/>
        </w:rPr>
        <w:t>11»</w:t>
      </w:r>
      <w:r w:rsidRPr="004F4614">
        <w:rPr>
          <w:rFonts w:ascii="Times New Roman" w:hAnsi="Times New Roman" w:cs="Times New Roman"/>
          <w:sz w:val="28"/>
          <w:szCs w:val="28"/>
        </w:rPr>
        <w:t>__</w:t>
      </w:r>
      <w:r w:rsidR="007F1626">
        <w:rPr>
          <w:rFonts w:ascii="Times New Roman" w:hAnsi="Times New Roman" w:cs="Times New Roman"/>
          <w:sz w:val="28"/>
          <w:szCs w:val="28"/>
        </w:rPr>
        <w:t>11</w:t>
      </w:r>
      <w:r w:rsidRPr="004F4614">
        <w:rPr>
          <w:rFonts w:ascii="Times New Roman" w:hAnsi="Times New Roman" w:cs="Times New Roman"/>
          <w:sz w:val="28"/>
          <w:szCs w:val="28"/>
        </w:rPr>
        <w:t>___ 20</w:t>
      </w:r>
      <w:r w:rsidR="007F1626">
        <w:rPr>
          <w:rFonts w:ascii="Times New Roman" w:hAnsi="Times New Roman" w:cs="Times New Roman"/>
          <w:sz w:val="28"/>
          <w:szCs w:val="28"/>
        </w:rPr>
        <w:t>16</w:t>
      </w:r>
      <w:r w:rsidRPr="004F4614">
        <w:rPr>
          <w:rFonts w:ascii="Times New Roman" w:hAnsi="Times New Roman" w:cs="Times New Roman"/>
          <w:sz w:val="28"/>
          <w:szCs w:val="28"/>
        </w:rPr>
        <w:t xml:space="preserve"> г.  №</w:t>
      </w:r>
      <w:r w:rsidR="007F1626">
        <w:rPr>
          <w:rFonts w:ascii="Times New Roman" w:hAnsi="Times New Roman" w:cs="Times New Roman"/>
          <w:sz w:val="28"/>
          <w:szCs w:val="28"/>
        </w:rPr>
        <w:t>136-пг</w:t>
      </w: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8A76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4F90" w:rsidRPr="004F4614" w:rsidRDefault="00FC4F90" w:rsidP="008A76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574" w:rsidRPr="004F4614" w:rsidRDefault="00853574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МУНИЦИПАЛЬНАЯ ПРОГРАММА ТУЛУНСКОГО 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«РАЗВИТИЕ СФЕРЫ КУЛЬТУРЫ В ТУЛУНСКОМ РАЙОНЕ» 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2017 – 2021 ГОДЫ</w:t>
      </w: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Default="00236949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Тулун, 2016 год</w:t>
      </w:r>
    </w:p>
    <w:p w:rsidR="00621DA6" w:rsidRPr="004F4614" w:rsidRDefault="00621DA6" w:rsidP="008A76C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8A76C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1. ПАСПОРТ МУНИЦИПАЛЬНОЙ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236949" w:rsidRPr="004F4614" w:rsidTr="008A76C0">
        <w:trPr>
          <w:trHeight w:val="144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 в Тулунском районе» на 2017 – 2021 годы (далее – муниципальная программа)</w:t>
            </w:r>
          </w:p>
        </w:tc>
      </w:tr>
      <w:tr w:rsidR="00236949" w:rsidRPr="004F4614" w:rsidTr="008A76C0">
        <w:trPr>
          <w:trHeight w:val="144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 </w:t>
            </w:r>
          </w:p>
        </w:tc>
      </w:tr>
      <w:tr w:rsidR="00236949" w:rsidRPr="004F4614" w:rsidTr="008A76C0">
        <w:trPr>
          <w:trHeight w:val="144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236949" w:rsidRPr="004F4614" w:rsidTr="008A76C0">
        <w:trPr>
          <w:trHeight w:val="144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 </w:t>
            </w:r>
          </w:p>
        </w:tc>
      </w:tr>
      <w:tr w:rsidR="00236949" w:rsidRPr="004F4614" w:rsidTr="008A76C0">
        <w:trPr>
          <w:trHeight w:val="623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Развитие культурного потенциала личности и общества</w:t>
            </w:r>
          </w:p>
        </w:tc>
      </w:tr>
      <w:tr w:rsidR="00236949" w:rsidRPr="004F4614" w:rsidTr="008A76C0">
        <w:trPr>
          <w:trHeight w:val="144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 Организация досуга жителей Тулунского района, поддержка и развитие жанров традиционного народного творчества.</w:t>
            </w:r>
          </w:p>
          <w:p w:rsidR="00236949" w:rsidRPr="004F4614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2. Совершенствование системы библиотечного и информационно-методического обслуживания населения Тулунского муниципального района.</w:t>
            </w:r>
          </w:p>
          <w:p w:rsidR="00236949" w:rsidRPr="004F4614" w:rsidRDefault="00236949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3. С</w:t>
            </w:r>
            <w:r w:rsidRPr="004F4614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развития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образования в сфере культуры в Тулунском районе. </w:t>
            </w:r>
          </w:p>
        </w:tc>
      </w:tr>
      <w:tr w:rsidR="00236949" w:rsidRPr="004F4614" w:rsidTr="008A76C0">
        <w:trPr>
          <w:trHeight w:val="307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2017-2021 годы</w:t>
            </w:r>
          </w:p>
        </w:tc>
      </w:tr>
      <w:tr w:rsidR="00236949" w:rsidRPr="004F4614" w:rsidTr="008A76C0">
        <w:trPr>
          <w:trHeight w:val="307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a3"/>
              <w:numPr>
                <w:ilvl w:val="0"/>
                <w:numId w:val="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«Тулунский район» с учетом показателей «дорожной карты» в сфере культуры.</w:t>
            </w:r>
          </w:p>
          <w:p w:rsidR="00236949" w:rsidRPr="004F4614" w:rsidRDefault="00236949" w:rsidP="00246554">
            <w:pPr>
              <w:pStyle w:val="a3"/>
              <w:numPr>
                <w:ilvl w:val="0"/>
                <w:numId w:val="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Удовлетворенность населения качеством предоставления муниципальных услуг в сфере культуры</w:t>
            </w:r>
          </w:p>
          <w:p w:rsidR="00236949" w:rsidRPr="004F4614" w:rsidRDefault="00236949" w:rsidP="00246554">
            <w:pPr>
              <w:pStyle w:val="a3"/>
              <w:numPr>
                <w:ilvl w:val="0"/>
                <w:numId w:val="9"/>
              </w:numPr>
              <w:tabs>
                <w:tab w:val="left" w:pos="386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муниципального образования «Тулунский район», участвующего в </w:t>
            </w:r>
            <w:proofErr w:type="spellStart"/>
            <w:r w:rsidRPr="004F4614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мероприятиях, организованных органами местного самоуправления </w:t>
            </w:r>
          </w:p>
        </w:tc>
      </w:tr>
      <w:tr w:rsidR="00236949" w:rsidRPr="004F4614" w:rsidTr="004E659E">
        <w:trPr>
          <w:trHeight w:val="2931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pStyle w:val="ConsPlusNormal"/>
              <w:widowControl/>
              <w:tabs>
                <w:tab w:val="left" w:pos="276"/>
                <w:tab w:val="left" w:pos="38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1. Организация досуга жителей Тулунского района, поддержка и развитие жанров традиционного народного творчества» на 2017-2021 годы.</w:t>
            </w:r>
          </w:p>
          <w:p w:rsidR="00236949" w:rsidRPr="004F4614" w:rsidRDefault="00236949" w:rsidP="00246554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библиотечного и информационно-методического обслуживания в Тулунском районе» на 2017-2021 годы.</w:t>
            </w:r>
          </w:p>
          <w:p w:rsidR="00236949" w:rsidRPr="004F4614" w:rsidRDefault="00236949" w:rsidP="00A32D21">
            <w:pPr>
              <w:pStyle w:val="ConsPlusNormal"/>
              <w:widowControl/>
              <w:tabs>
                <w:tab w:val="left" w:pos="496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32D21"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2017-2021 годы.</w:t>
            </w:r>
          </w:p>
        </w:tc>
      </w:tr>
      <w:tr w:rsidR="00236949" w:rsidRPr="004F4614" w:rsidTr="00FF42B7">
        <w:trPr>
          <w:trHeight w:val="273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236949" w:rsidRPr="004F4614" w:rsidRDefault="00236949" w:rsidP="0024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  <w:r w:rsidR="00AC106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3972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972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тыс. руб.,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из них: 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2017 г.</w:t>
            </w:r>
            <w:r w:rsidR="004E659E"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0232"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  <w:r w:rsidR="00AC1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C63A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в т.ч.: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- бюджет МО «Тулунский район» – 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  <w:r w:rsidR="003972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AC1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="00C63A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  <w:r w:rsidR="005C0232"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55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</w:t>
            </w:r>
            <w:r w:rsidR="00AC1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55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в т.ч.: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-  бюджет МО «Тулунский район» – 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</w:t>
            </w:r>
            <w:r w:rsidR="00AC1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  <w:r w:rsidR="004E659E"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296</w:t>
            </w:r>
            <w:r w:rsidR="00AC1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55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в т.ч.: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- бюджет МО «Тулунский район» – 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AC1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4787E"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  <w:r w:rsidR="004E659E"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289</w:t>
            </w:r>
            <w:r w:rsidR="00355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63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4F4614"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в т.ч.: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- бюджет МО «Тулунский район» – 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289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F4614"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2021 г.</w:t>
            </w:r>
            <w:r w:rsidR="004E659E" w:rsidRPr="004F4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5C0232"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</w:t>
            </w:r>
            <w:r w:rsidR="003558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4F46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,9</w:t>
            </w: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 тыс. руб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., в т.ч.: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24655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35586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- бюджет МО «Тулунский район» – 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  <w:r w:rsidR="003558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681</w:t>
            </w:r>
            <w:r w:rsidRPr="004F46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,9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236949" w:rsidRPr="004F4614" w:rsidTr="00D029D1">
        <w:trPr>
          <w:trHeight w:val="6056"/>
        </w:trPr>
        <w:tc>
          <w:tcPr>
            <w:tcW w:w="3794" w:type="dxa"/>
            <w:vAlign w:val="center"/>
          </w:tcPr>
          <w:p w:rsidR="00236949" w:rsidRPr="004F4614" w:rsidRDefault="00236949" w:rsidP="0024655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vAlign w:val="center"/>
          </w:tcPr>
          <w:p w:rsidR="00236949" w:rsidRPr="004F4614" w:rsidRDefault="00AF6A18" w:rsidP="002465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«Тулунский район» с учетом показателей «дорожной карты» в сфере культуры ежегодно будет составлять 100% от показателей  Плана мероприятий («дорожная карта»), направленных на повышение эффективности сферы культуры в Тулунском муниципальном районе.</w:t>
            </w:r>
            <w:proofErr w:type="gramEnd"/>
          </w:p>
          <w:p w:rsidR="00236949" w:rsidRPr="004F4614" w:rsidRDefault="00AF6A18" w:rsidP="0024655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качеством предоставления муниципальных услуг в сфере культуры и дополнительного образования, согласно </w:t>
            </w:r>
            <w:r w:rsidR="00236949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Плану мероприятий («дорожная карта»), направленных на повышение эффективности сферы культуры в Тулунском муниципальном районе, составит к 2018 году 90%, к году окончания реализации муниципальной программы – 93% (+5%).</w:t>
            </w:r>
          </w:p>
          <w:p w:rsidR="00236949" w:rsidRPr="004F4614" w:rsidRDefault="00AF6A18" w:rsidP="002465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Доля населения муниципального образования «Тулунский район», участвующего в </w:t>
            </w:r>
            <w:proofErr w:type="spellStart"/>
            <w:r w:rsidR="00236949" w:rsidRPr="004F4614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="00236949" w:rsidRPr="004F4614">
              <w:rPr>
                <w:rFonts w:ascii="Times New Roman" w:hAnsi="Times New Roman"/>
                <w:sz w:val="28"/>
                <w:szCs w:val="28"/>
              </w:rPr>
              <w:t xml:space="preserve"> мероприятиях, организованных органами местного самоуправления к 2021 году составит 450% (+35%).</w:t>
            </w:r>
          </w:p>
        </w:tc>
      </w:tr>
    </w:tbl>
    <w:p w:rsidR="00A32D21" w:rsidRPr="004F4614" w:rsidRDefault="00A32D21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367D2D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1</w:t>
      </w:r>
      <w:r w:rsidR="00236949" w:rsidRPr="004F4614">
        <w:rPr>
          <w:rFonts w:ascii="Times New Roman" w:hAnsi="Times New Roman"/>
          <w:sz w:val="28"/>
          <w:szCs w:val="28"/>
        </w:rPr>
        <w:t>. ХАРАКТЕРИСТИКА ТЕКУЩЕГО СОСТОЯНИЯ СФЕРЫ РЕАЛИЗАЦИИ МУНИЦИПАЛЬНОЙ ПРОГРАММЫ</w:t>
      </w:r>
    </w:p>
    <w:p w:rsidR="00FF42B7" w:rsidRPr="004F4614" w:rsidRDefault="00FF42B7" w:rsidP="004A64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4A6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Одним из наиболее эффективных способов решения проблем отрасли культуры является применение методов программно-целевого планирования, которое позволяет соединить различные источники финансовых средств, а также привлечь иные формы поддержки для реализации целей муниципальной культурной политики.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Преобразование общества и осуществляемые в стране экономические реформы не могли не затронуть культурную жизнь, которая в последние десятилетия испытывала воздействие двух противоположных тенденций.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Формирование демократических основ государства обусловило рост творческой инициативы граждан, возникновения новых коллективов и любительских объединений.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то же время государство последовательно сокращало свое участие в поддержке культуры. Стало уменьшаться влияние культуры на российское общество, на формирование позитивных установок и ценностных ориентаций граждан.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С 1 января 2006 года вступил в действие Федеральный закон от 6 октября 2003 года №</w:t>
      </w:r>
      <w:r w:rsidR="00367D2D" w:rsidRPr="004F4614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 Согласно указанному Закону финансирование услуг культуры осуществляется непосредственно из бюджета муниципальных образований соответствующего уровня. На основании данного закона полномочия по созданию условий для организации досуга и обеспечения жителей поселений услугами организаций культуры, а также организация библиотечного обслуживания были переданы на уровень сельских поселений.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Сеть учреждений культуры и дополнительного образования в сфере культуры, в отношении которых функции и полномочия учредителя осуществляются Управлением по культуре, молодежной политике и спорту администрации Тулунского муниципального района состоит из 2 учреждений клубного типа, 1 библиотеки, 1 школы дополнительного образования. 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области формирования и организации деятельности учреждений культуры в настоящее время выделяются следующие проблемы:</w:t>
      </w:r>
    </w:p>
    <w:p w:rsidR="00236949" w:rsidRPr="004F4614" w:rsidRDefault="00236949" w:rsidP="004A6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слабая материально-техническая база учреждений культуры;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     - низкая заработная плата работников культуры (снижает престиж профессии и не способствует творческой активности и притоку молодых кадров в сельские учреждения культуры);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низкая доступность культурных услуг.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В области кадрового обеспечения: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- только 37% специалистов учреждений культуры имеют профильное образование, около 20% работающих составляют люди </w:t>
      </w:r>
      <w:proofErr w:type="spellStart"/>
      <w:r w:rsidRPr="004F4614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и пенсионного возраста, что приводит к кадровой и профессиональной стагнации.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Модернизация технического и технологического оснащения учреждений культуры становится насущной необходимостью, что, с одной стороны, вызвано естественным старением материальной базы учреждений культуры, а с другой стороны – быстрым развитием высоких технологий в сфере материального оснащения данных учреждений.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Управление по культуре, молодежной политике и спорту администрации Тулунского муниципального района осуществляет функции и полномочия учредителя в отношении следующих муниципальных учреждений культуры и дополнительного образования в сфере культуры: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МКУК «Межпоселенческий дворец культуры «Прометей»;</w:t>
      </w:r>
    </w:p>
    <w:p w:rsidR="00236949" w:rsidRPr="004F4614" w:rsidRDefault="00367D2D" w:rsidP="004A6400">
      <w:pPr>
        <w:pStyle w:val="a4"/>
        <w:tabs>
          <w:tab w:val="left" w:pos="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</w:t>
      </w:r>
      <w:r w:rsidR="00236949" w:rsidRPr="004F4614">
        <w:rPr>
          <w:rFonts w:ascii="Times New Roman" w:hAnsi="Times New Roman"/>
          <w:sz w:val="28"/>
          <w:szCs w:val="28"/>
        </w:rPr>
        <w:t>МКУК «Межпоселенческий организационно-методический центр» Тулунского муниципального района;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- МКУК «</w:t>
      </w:r>
      <w:proofErr w:type="spellStart"/>
      <w:r w:rsidRPr="004F4614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центральная библиотека им. Г. С. Виноградова»;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- МКОУ </w:t>
      </w:r>
      <w:proofErr w:type="gramStart"/>
      <w:r w:rsidRPr="004F4614">
        <w:rPr>
          <w:rFonts w:ascii="Times New Roman" w:hAnsi="Times New Roman"/>
          <w:sz w:val="28"/>
          <w:szCs w:val="28"/>
        </w:rPr>
        <w:t>ДО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F4614">
        <w:rPr>
          <w:rFonts w:ascii="Times New Roman" w:hAnsi="Times New Roman"/>
          <w:sz w:val="28"/>
          <w:szCs w:val="28"/>
        </w:rPr>
        <w:t>Детская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школа искусств» с. Шерагул. 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Данные учреждения являются базовыми методическими центрами для развития на территории района </w:t>
      </w:r>
      <w:proofErr w:type="spellStart"/>
      <w:r w:rsidRPr="004F461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4F4614">
        <w:rPr>
          <w:rFonts w:ascii="Times New Roman" w:hAnsi="Times New Roman"/>
          <w:sz w:val="28"/>
          <w:szCs w:val="28"/>
        </w:rPr>
        <w:t>, библиотечно-информационной и образовательной деятельности.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На базе МКУК «МДК «Прометей» ежегодно проходят все </w:t>
      </w:r>
      <w:r w:rsidR="008B3A7A">
        <w:rPr>
          <w:rFonts w:ascii="Times New Roman" w:hAnsi="Times New Roman"/>
          <w:sz w:val="28"/>
          <w:szCs w:val="28"/>
        </w:rPr>
        <w:t>районные</w:t>
      </w:r>
      <w:r w:rsidRPr="004F4614">
        <w:rPr>
          <w:rFonts w:ascii="Times New Roman" w:hAnsi="Times New Roman"/>
          <w:sz w:val="28"/>
          <w:szCs w:val="28"/>
        </w:rPr>
        <w:t xml:space="preserve"> мероприятия, направленные  на развитие жанров традиционного народного творчества – районные конкурсы «Мечта», «Венок талантов», «В гостях у </w:t>
      </w:r>
      <w:r w:rsidRPr="004F4614">
        <w:rPr>
          <w:rFonts w:ascii="Times New Roman" w:hAnsi="Times New Roman"/>
          <w:sz w:val="28"/>
          <w:szCs w:val="28"/>
        </w:rPr>
        <w:lastRenderedPageBreak/>
        <w:t xml:space="preserve">Терпсихоры». Совместно с МКУК «МОМЦ» в течение 5 лет проходит ежегодный фестиваль мастеров декоративно-прикладного искусства «Живые ремесла». Благодаря совместной работе данных учреждений по реализации планов информационно-методической деятельности, проводятся семинары, мастер-классы, тренинги, направленные на непрерывное повышение </w:t>
      </w:r>
      <w:proofErr w:type="gramStart"/>
      <w:r w:rsidRPr="004F4614">
        <w:rPr>
          <w:rFonts w:ascii="Times New Roman" w:hAnsi="Times New Roman"/>
          <w:sz w:val="28"/>
          <w:szCs w:val="28"/>
        </w:rPr>
        <w:t>уровня профессиональной компетенции специалистов учреждений культуры сельских поселений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. Результатом этой деятельности стало увеличение числа коллективов со званием «Народный» и «Образцовый» (2011 год – 6, 2016 год – 10 коллективов), </w:t>
      </w:r>
      <w:r w:rsidR="008B3A7A">
        <w:rPr>
          <w:rFonts w:ascii="Times New Roman" w:hAnsi="Times New Roman"/>
          <w:sz w:val="28"/>
          <w:szCs w:val="28"/>
        </w:rPr>
        <w:t>трем</w:t>
      </w:r>
      <w:r w:rsidRPr="004F4614">
        <w:rPr>
          <w:rFonts w:ascii="Times New Roman" w:hAnsi="Times New Roman"/>
          <w:sz w:val="28"/>
          <w:szCs w:val="28"/>
        </w:rPr>
        <w:t xml:space="preserve"> мастерам декоративно-прикладного искусства района присвоено звание «Народный мастер Иркутской области». Творческие коллективы района ежегодно становятся победителями и призерами конкурсов и фестивалей областного, регионального и всероссийского уровней.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структуру культурно - </w:t>
      </w:r>
      <w:proofErr w:type="spellStart"/>
      <w:r w:rsidRPr="004F461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центров района входят 24 сельских библиотеки. МКУК «МЦБ им. Г. С. Виноградова» является информационно-методическим центром, на базе которого организуются и проводятся </w:t>
      </w:r>
      <w:r w:rsidR="008B3A7A">
        <w:rPr>
          <w:rFonts w:ascii="Times New Roman" w:hAnsi="Times New Roman"/>
          <w:sz w:val="28"/>
          <w:szCs w:val="28"/>
        </w:rPr>
        <w:t xml:space="preserve">районные </w:t>
      </w:r>
      <w:r w:rsidRPr="004F4614">
        <w:rPr>
          <w:rFonts w:ascii="Times New Roman" w:hAnsi="Times New Roman"/>
          <w:sz w:val="28"/>
          <w:szCs w:val="28"/>
        </w:rPr>
        <w:t xml:space="preserve">мероприятия по пропаганде книги и чтения, методические мероприятия, направленные на повышение квалификации библиотекарей района. 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Особую значимость приобретает задача сохранения и развития системы художественного образования. Для получения более высокого уровня эстетического образования детей требуется пополнение и обновление базы музыкальных инструментов, мебели и оборудования.</w:t>
      </w:r>
    </w:p>
    <w:p w:rsidR="00236949" w:rsidRPr="004F4614" w:rsidRDefault="00236949" w:rsidP="004A64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На территории Тулунского района функционирует единственное учреждение дополнительного образования в сфере культуры – МКОУ </w:t>
      </w:r>
      <w:proofErr w:type="gramStart"/>
      <w:r w:rsidRPr="004F46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F4614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школа искусств» с. Шерагул. В ней дети от 6 до 16 лет обучаются на музыкальном и художественном отделениях. Всего дополнительное художественное образование получают ежегодно порядка 70 учащихся. Ежегодно проводятся музыкальные конкурсы, олимпиады, творческие встречи, камерные концерты.</w:t>
      </w:r>
    </w:p>
    <w:p w:rsidR="00236949" w:rsidRPr="004F4614" w:rsidRDefault="00236949" w:rsidP="004A640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Многообразие явлений, составляющих отрасль «Культура», делает невозможным решение стоящих перед ней проблем изолировано, в отдельных поселениях или организациях, без широкого взаимодействия органов государственной власти всех уровней, общественных объединений и других субъектов культурной деятельности, обусловливает необходимость применения программных методов.</w:t>
      </w:r>
    </w:p>
    <w:p w:rsidR="00236949" w:rsidRPr="004F4614" w:rsidRDefault="00236949" w:rsidP="004A6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Программно-целевой подход к развитию культуры едва ли имеет сегодня серьезную альтернативу. Единичность и разобщённость принимаемых мер рано или поздно может привести к нарушению единства культурной политики в районе, неэффективному расходованию бюджетных средств.</w:t>
      </w:r>
    </w:p>
    <w:p w:rsidR="004A6400" w:rsidRPr="004F4614" w:rsidRDefault="004A6400" w:rsidP="004A64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6949" w:rsidRPr="004F4614" w:rsidRDefault="00367D2D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2</w:t>
      </w:r>
      <w:r w:rsidR="00236949" w:rsidRPr="004F4614">
        <w:rPr>
          <w:rFonts w:ascii="Times New Roman" w:hAnsi="Times New Roman"/>
          <w:sz w:val="28"/>
          <w:szCs w:val="28"/>
        </w:rPr>
        <w:t>. ЦЕЛЬ И ЗАДАЧИ, ЦЕЛЕВЫЕ ПОКАЗАТЕЛИ, СРОКИ РЕАЛИЗАЦИИ МУНИЦИПАЛЬНОЙ ПРОГРАММЫ</w:t>
      </w:r>
    </w:p>
    <w:p w:rsidR="004A6400" w:rsidRPr="004F4614" w:rsidRDefault="004A6400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012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развитие культурного потенциала личности и общества.</w:t>
      </w:r>
    </w:p>
    <w:p w:rsidR="00236949" w:rsidRPr="004F4614" w:rsidRDefault="00236949" w:rsidP="000012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Достижение цели муниципальной программы предполагается за счет решения следующих задач:</w:t>
      </w:r>
    </w:p>
    <w:p w:rsidR="00236949" w:rsidRPr="004F4614" w:rsidRDefault="00236949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1. Организация досуга жителей Тулунского района, поддержка и развитие жанров традиционного народного творчества.</w:t>
      </w:r>
    </w:p>
    <w:p w:rsidR="00236949" w:rsidRPr="004F4614" w:rsidRDefault="00FF42B7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236949" w:rsidRPr="004F4614">
        <w:rPr>
          <w:rFonts w:ascii="Times New Roman" w:hAnsi="Times New Roman"/>
          <w:sz w:val="28"/>
          <w:szCs w:val="28"/>
        </w:rPr>
        <w:t>Совершенствование системы библиотечного и информационно-методического обслуживания населения Тулунского муниципального района.</w:t>
      </w:r>
    </w:p>
    <w:p w:rsidR="00236949" w:rsidRPr="004F4614" w:rsidRDefault="00246554" w:rsidP="00001244">
      <w:pPr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>С</w:t>
      </w:r>
      <w:r w:rsidR="00236949" w:rsidRPr="004F4614">
        <w:rPr>
          <w:rFonts w:ascii="Times New Roman" w:hAnsi="Times New Roman"/>
          <w:bCs/>
          <w:sz w:val="28"/>
          <w:szCs w:val="28"/>
        </w:rPr>
        <w:t>оздание условий для развития</w:t>
      </w:r>
      <w:r w:rsidR="00236949" w:rsidRPr="004F4614">
        <w:rPr>
          <w:rFonts w:ascii="Times New Roman" w:hAnsi="Times New Roman"/>
          <w:sz w:val="28"/>
          <w:szCs w:val="28"/>
        </w:rPr>
        <w:t xml:space="preserve"> системы дополнительного образования в сфере культуры в Тулунском районе.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Целевые показатели муниципальной программы установлены на основании Показателей для оценки эффективности деятельности органов местного самоуправления Иркутской области, установленных в соответствии с Указом Президента Российской Федерации от 28.04.2008 г. №</w:t>
      </w:r>
      <w:r w:rsidR="00367D2D" w:rsidRPr="004F4614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607, Комплексной программой  социально-экономического развития Тулунского муниципального района, показателей прогноза социально-экономического развития Тулунского муниципального района.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14">
        <w:rPr>
          <w:rFonts w:ascii="Times New Roman" w:hAnsi="Times New Roman"/>
          <w:sz w:val="28"/>
          <w:szCs w:val="28"/>
        </w:rPr>
        <w:t>Состав и значение целевых показателей муниципальной Пр</w:t>
      </w:r>
      <w:r w:rsidR="008238F2" w:rsidRPr="004F4614">
        <w:rPr>
          <w:rFonts w:ascii="Times New Roman" w:hAnsi="Times New Roman"/>
          <w:sz w:val="28"/>
          <w:szCs w:val="28"/>
        </w:rPr>
        <w:t>ограммы приведены в Приложении № 4</w:t>
      </w:r>
      <w:r w:rsidRPr="004F4614">
        <w:rPr>
          <w:rFonts w:ascii="Times New Roman" w:hAnsi="Times New Roman"/>
          <w:sz w:val="28"/>
          <w:szCs w:val="28"/>
        </w:rPr>
        <w:t xml:space="preserve"> к муниципальной программе.</w:t>
      </w:r>
      <w:proofErr w:type="gramEnd"/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Общий срок реализации муниципальной программы рассчитан на период  2017 - 2021 годы. Этапы реализации муниципальной программы не выделяются.</w:t>
      </w:r>
    </w:p>
    <w:p w:rsidR="00001244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949" w:rsidRPr="004F4614" w:rsidRDefault="00C32A27" w:rsidP="000012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Раздел 3</w:t>
      </w:r>
      <w:r w:rsidR="00236949" w:rsidRPr="004F4614">
        <w:rPr>
          <w:rFonts w:ascii="Times New Roman" w:hAnsi="Times New Roman" w:cs="Times New Roman"/>
          <w:sz w:val="28"/>
          <w:szCs w:val="28"/>
        </w:rPr>
        <w:t>. ОБОС</w:t>
      </w:r>
      <w:r w:rsidRPr="004F4614">
        <w:rPr>
          <w:rFonts w:ascii="Times New Roman" w:hAnsi="Times New Roman" w:cs="Times New Roman"/>
          <w:sz w:val="28"/>
          <w:szCs w:val="28"/>
        </w:rPr>
        <w:t xml:space="preserve">НОВАНИЕ ВЫДЕЛЕНИЯ ПОДПРОГРАММ </w:t>
      </w: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3 подпрограмм:</w:t>
      </w:r>
    </w:p>
    <w:p w:rsidR="00236949" w:rsidRPr="004F4614" w:rsidRDefault="00353CF8" w:rsidP="00001244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подпрограмма </w:t>
      </w:r>
      <w:r w:rsidR="00236949"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«Организация досуга жителей Тулунского района, поддержка и развитие жанров традиционного народного творчества» на 2017-2021 годы;</w:t>
      </w:r>
    </w:p>
    <w:p w:rsidR="00236949" w:rsidRPr="004F4614" w:rsidRDefault="00236949" w:rsidP="00001244">
      <w:pPr>
        <w:pStyle w:val="ConsPlusNormal"/>
        <w:widowControl/>
        <w:tabs>
          <w:tab w:val="left" w:pos="990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F46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подпрограмма 2 «Совершенствование системы библиотечного и информационно-методического обслуживания в Тулунском районе» на 2017-2021 годы;</w:t>
      </w:r>
    </w:p>
    <w:p w:rsidR="00236949" w:rsidRPr="004F4614" w:rsidRDefault="00236949" w:rsidP="00001244">
      <w:pPr>
        <w:tabs>
          <w:tab w:val="left" w:pos="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3. подпрограмма 3 «Развитие системы дополнительного образования в сфере культуры в Тулунском районе» на 2017-2021 годы.</w:t>
      </w:r>
      <w:r w:rsidRPr="004F4614">
        <w:rPr>
          <w:rFonts w:ascii="Times New Roman" w:hAnsi="Times New Roman"/>
          <w:sz w:val="28"/>
          <w:szCs w:val="28"/>
        </w:rPr>
        <w:t xml:space="preserve"> </w:t>
      </w:r>
    </w:p>
    <w:p w:rsidR="00236949" w:rsidRPr="004F4614" w:rsidRDefault="00236949" w:rsidP="0000124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Подпрограммы отражают приоритетные направления культурной политики, проводимой на государственном и муниципальном уровне.</w:t>
      </w:r>
    </w:p>
    <w:p w:rsidR="00001244" w:rsidRDefault="00700987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987">
        <w:rPr>
          <w:rFonts w:ascii="Times New Roman" w:hAnsi="Times New Roman"/>
          <w:sz w:val="28"/>
          <w:szCs w:val="28"/>
        </w:rPr>
        <w:t>Достижение поставленных задач подпрограмм реализуется через выполнение основных мероприятий. Перечень основных мероприятий представлен в Приложении № 5 к муниципальной программе.</w:t>
      </w:r>
    </w:p>
    <w:p w:rsidR="00905DF1" w:rsidRDefault="00905DF1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DF1" w:rsidRPr="00700987" w:rsidRDefault="00905DF1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244" w:rsidRPr="004F4614" w:rsidRDefault="00353CF8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Раздел 4</w:t>
      </w:r>
      <w:r w:rsidR="00236949" w:rsidRPr="004F4614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236949" w:rsidRPr="004F4614" w:rsidRDefault="00236949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</w:t>
      </w:r>
    </w:p>
    <w:p w:rsidR="00236949" w:rsidRPr="004F4614" w:rsidRDefault="00236949" w:rsidP="00001244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001244" w:rsidRPr="004F4614" w:rsidRDefault="00001244" w:rsidP="00001244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5"/>
        <w:gridCol w:w="4253"/>
        <w:gridCol w:w="5376"/>
      </w:tblGrid>
      <w:tr w:rsidR="00236949" w:rsidRPr="004F4614" w:rsidTr="0094677D">
        <w:trPr>
          <w:trHeight w:val="705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36949" w:rsidRPr="004F4614" w:rsidTr="0094677D">
        <w:trPr>
          <w:trHeight w:val="365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Риски изменения законодательства</w:t>
            </w:r>
          </w:p>
        </w:tc>
      </w:tr>
      <w:tr w:rsidR="00236949" w:rsidRPr="004F4614" w:rsidTr="0094677D">
        <w:trPr>
          <w:trHeight w:val="413"/>
        </w:trPr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МО «Тулунский район» в сфере реализации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Экономические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9B7809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Финансовые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Организационные риски</w:t>
            </w:r>
          </w:p>
        </w:tc>
      </w:tr>
      <w:tr w:rsidR="00236949" w:rsidRPr="004F4614" w:rsidTr="0094677D">
        <w:tc>
          <w:tcPr>
            <w:tcW w:w="685" w:type="dxa"/>
            <w:vAlign w:val="center"/>
          </w:tcPr>
          <w:p w:rsidR="00236949" w:rsidRPr="004F4614" w:rsidRDefault="00236949" w:rsidP="00C43252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253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36949" w:rsidRPr="004F4614" w:rsidRDefault="00236949" w:rsidP="00C43252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36949" w:rsidRPr="004F4614" w:rsidRDefault="00236949" w:rsidP="0094677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353CF8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Раздел 5</w:t>
      </w:r>
      <w:r w:rsidR="00236949"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РЕСУРСНОЕ ОБЕСПЕЧЕНИЕ </w:t>
      </w:r>
    </w:p>
    <w:p w:rsidR="00236949" w:rsidRPr="004F4614" w:rsidRDefault="00236949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4614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 ПРОГРАММЫ</w:t>
      </w:r>
    </w:p>
    <w:p w:rsidR="00236949" w:rsidRPr="004F4614" w:rsidRDefault="00236949" w:rsidP="00001244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36949" w:rsidRPr="004F4614" w:rsidRDefault="00236949" w:rsidP="00001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7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в приложении</w:t>
      </w:r>
      <w:r w:rsidR="00353CF8" w:rsidRPr="004F4614">
        <w:rPr>
          <w:rFonts w:ascii="Times New Roman" w:hAnsi="Times New Roman" w:cs="Times New Roman"/>
          <w:sz w:val="28"/>
          <w:szCs w:val="28"/>
        </w:rPr>
        <w:t xml:space="preserve"> №</w:t>
      </w:r>
      <w:r w:rsidRPr="004F4614">
        <w:rPr>
          <w:rFonts w:ascii="Times New Roman" w:hAnsi="Times New Roman" w:cs="Times New Roman"/>
          <w:sz w:val="28"/>
          <w:szCs w:val="28"/>
        </w:rPr>
        <w:t xml:space="preserve"> 6 к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001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8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</w:t>
      </w:r>
      <w:r w:rsidR="00353CF8" w:rsidRPr="004F4614">
        <w:rPr>
          <w:rFonts w:ascii="Times New Roman" w:hAnsi="Times New Roman" w:cs="Times New Roman"/>
          <w:sz w:val="28"/>
          <w:szCs w:val="28"/>
        </w:rPr>
        <w:t xml:space="preserve"> №</w:t>
      </w:r>
      <w:r w:rsidRPr="004F4614">
        <w:rPr>
          <w:rFonts w:ascii="Times New Roman" w:hAnsi="Times New Roman" w:cs="Times New Roman"/>
          <w:sz w:val="28"/>
          <w:szCs w:val="28"/>
        </w:rPr>
        <w:t xml:space="preserve"> 7 к муниципальной программе.</w:t>
      </w:r>
    </w:p>
    <w:p w:rsidR="00236949" w:rsidRPr="004F4614" w:rsidRDefault="00236949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731437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Раздел 6</w:t>
      </w:r>
      <w:r w:rsidR="00236949" w:rsidRPr="004F4614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001244" w:rsidRPr="004F4614" w:rsidRDefault="00001244" w:rsidP="00001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целом, в результате реализации муниципальной  программы у жителей Тулунского района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самодеятельности и участников в них.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001244" w:rsidRPr="004F4614" w:rsidRDefault="00236949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2021 году в результате исполнения мероприятий муниципальной программы будут получены следующие результаты: </w:t>
      </w:r>
    </w:p>
    <w:p w:rsidR="00001244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</w:rPr>
        <w:t xml:space="preserve">1.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Уровень среднемесячной заработной платы работников учреждений культуры и дополнительного образования составит 100% от уровня заработной платы, определенного в соответствии с законодательством для муниципального образования  «Тулунский район» с учетом показателей Плана мероприятий («дорожная карта»), направленных на повышение эффективности сферы культуры в Тулунском муниципальном районе.</w:t>
      </w:r>
    </w:p>
    <w:p w:rsidR="00001244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36949" w:rsidRPr="004F4614">
        <w:rPr>
          <w:rFonts w:ascii="Times New Roman" w:hAnsi="Times New Roman"/>
          <w:sz w:val="28"/>
          <w:szCs w:val="28"/>
        </w:rPr>
        <w:t xml:space="preserve">Удовлетворенность населения качеством предоставления муниципальных услуг в сфере культуры и дополнительного образования, согласно </w:t>
      </w:r>
      <w:r w:rsidR="00236949" w:rsidRPr="004F4614">
        <w:rPr>
          <w:rFonts w:ascii="Times New Roman" w:hAnsi="Times New Roman"/>
          <w:sz w:val="28"/>
          <w:szCs w:val="28"/>
          <w:lang w:eastAsia="ru-RU"/>
        </w:rPr>
        <w:t>Плану мероприятий («дорожная карта»), направленных на повышение эффективности сферы культуры в Тулунском муниципальном районе, составит к 2018 году 90%, к году окончания реализации муниципальной программы – 93% (+5%).</w:t>
      </w:r>
    </w:p>
    <w:p w:rsidR="00236949" w:rsidRPr="004F4614" w:rsidRDefault="00001244" w:rsidP="00001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 xml:space="preserve">Доля населения муниципального образования «Тулунский район», участвующего в </w:t>
      </w:r>
      <w:proofErr w:type="spellStart"/>
      <w:r w:rsidR="00236949" w:rsidRPr="004F461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236949" w:rsidRPr="004F4614">
        <w:rPr>
          <w:rFonts w:ascii="Times New Roman" w:hAnsi="Times New Roman"/>
          <w:sz w:val="28"/>
          <w:szCs w:val="28"/>
        </w:rPr>
        <w:t xml:space="preserve"> мероприятиях, организованных органами местного самоуправления к 2021 году составит 450% (+35%).</w:t>
      </w: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F42B7" w:rsidRPr="004F4614" w:rsidRDefault="00FF42B7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4F4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6949" w:rsidRPr="004F4614" w:rsidRDefault="00236949" w:rsidP="00E6674D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Тулунском  районе» </w:t>
      </w:r>
    </w:p>
    <w:p w:rsidR="00236949" w:rsidRPr="004F4614" w:rsidRDefault="00236949" w:rsidP="00E6674D">
      <w:pPr>
        <w:pStyle w:val="ConsPlusNormal"/>
        <w:widowControl/>
        <w:ind w:left="5670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1. ПАСПОРТ ПОДПРОГРАММЫ</w:t>
      </w:r>
    </w:p>
    <w:p w:rsidR="00236949" w:rsidRPr="004F4614" w:rsidRDefault="00236949" w:rsidP="00E6674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«Развитие сферы культуры в Тулунском районе» на 2017-2021 годы (далее – муниципальная программа)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«Организация досуга жителей Тулунского района, поддержка и развитие жанров традиционного народного творчества» на 2017-2021 годы (далее – подпрограмма 1)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Организация досуга жителей Тулунского района, поддержка и развитие жанров традиционного народного творчества.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жителей,  развитие жанров традиционного народного творчества, повышение квалификации специалистов сферы культуры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2017-2021 годы</w:t>
            </w:r>
          </w:p>
        </w:tc>
      </w:tr>
      <w:tr w:rsidR="00236949" w:rsidRPr="004F4614" w:rsidTr="00FF42B7">
        <w:trPr>
          <w:trHeight w:val="274"/>
        </w:trPr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 Количество клубных формирований МКУК «МДК «Прометей».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2. Количество участников  клубных  формирований МКУК «МДК «Прометей». 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3. Количество </w:t>
            </w:r>
            <w:r w:rsidR="008B3A7A">
              <w:rPr>
                <w:rFonts w:ascii="Times New Roman" w:hAnsi="Times New Roman"/>
                <w:sz w:val="28"/>
                <w:szCs w:val="28"/>
              </w:rPr>
              <w:t>районных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4. Количество участников </w:t>
            </w:r>
            <w:r w:rsidR="008B3A7A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5. Количество информационно-методических мероприятий, способствующих повышению квалификации специалистов учреждений культуры 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участников мероприятий, направленных на повышение квалификации специалистов учреждений культуры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236949" w:rsidRPr="004F4614" w:rsidRDefault="00BA07BD" w:rsidP="009B7809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</w:t>
            </w:r>
            <w:r w:rsidR="003972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AC106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4F4614"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3972B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226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226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2001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1064">
              <w:rPr>
                <w:rFonts w:ascii="Times New Roman" w:hAnsi="Times New Roman"/>
                <w:sz w:val="28"/>
                <w:szCs w:val="28"/>
                <w:lang w:eastAsia="ru-RU"/>
              </w:rPr>
              <w:t>2001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3972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–19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347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19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347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9B780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19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099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4F4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099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9B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9B7809">
            <w:pPr>
              <w:pStyle w:val="a3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Количество клубных формирований МКУК «МДК «Прометей» к 2021 году возрастет до 22 (+4).</w:t>
            </w:r>
          </w:p>
          <w:p w:rsidR="00236949" w:rsidRPr="004F4614" w:rsidRDefault="00236949" w:rsidP="009B7809">
            <w:pPr>
              <w:pStyle w:val="a3"/>
              <w:numPr>
                <w:ilvl w:val="0"/>
                <w:numId w:val="2"/>
              </w:numPr>
              <w:tabs>
                <w:tab w:val="left" w:pos="2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Количество участников  клубных  формирований МКУК «МДК «Прометей» к 2021 году увеличится до 400 чел. (+48).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3.  Количество </w:t>
            </w:r>
            <w:r w:rsidR="00D177AD">
              <w:rPr>
                <w:rFonts w:ascii="Times New Roman" w:hAnsi="Times New Roman"/>
                <w:sz w:val="28"/>
                <w:szCs w:val="28"/>
              </w:rPr>
              <w:t>районных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к 2021 году  увеличится до 18 (+6).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4.  Количество участников </w:t>
            </w:r>
            <w:r w:rsidR="00D177AD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 2021 году достигнет 7,5 тыс. чел. (+0,9 тыс. чел.)</w:t>
            </w:r>
            <w:r w:rsidR="006B58E8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 Количество информационно-методических мероприятий, способствующих повышению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квалификации специалистов учреждений культуры клубного типа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2021 году увеличится до 35 (+7).</w:t>
            </w:r>
          </w:p>
          <w:p w:rsidR="00236949" w:rsidRPr="004F4614" w:rsidRDefault="00236949" w:rsidP="009B7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6.  Количество участников мероприятий, направленных на повышение квалификации специалистов учреждений культуры к 2021 году возрастет до 750 (+190).</w:t>
            </w:r>
          </w:p>
        </w:tc>
      </w:tr>
    </w:tbl>
    <w:p w:rsidR="00236949" w:rsidRPr="004F4614" w:rsidRDefault="00236949" w:rsidP="00E6674D">
      <w:pPr>
        <w:spacing w:after="0" w:line="240" w:lineRule="auto"/>
        <w:ind w:firstLine="573"/>
        <w:jc w:val="both"/>
        <w:textAlignment w:val="top"/>
        <w:rPr>
          <w:rFonts w:ascii="Times New Roman" w:hAnsi="Times New Roman"/>
          <w:color w:val="0F1419"/>
          <w:sz w:val="28"/>
          <w:szCs w:val="28"/>
          <w:lang w:eastAsia="ru-RU"/>
        </w:rPr>
      </w:pP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Основными стратегическими целями культурной политики в Тулунском районе является сохранение и развитие единого </w:t>
      </w:r>
      <w:proofErr w:type="spellStart"/>
      <w:r w:rsidRPr="004F4614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пространства, предоставление качественных услуг в сфере культуры, обеспечение их доступности.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МКУК «Межпоселенческий дворец культуры «Прометей» является единственным на территории Тулунского района крупным учреждением культуры клубного типа с большим концертным залом, рассчитанным на 450 мест, светлыми просторными холлами, комнатами для занятия творчеством по разным направлениям культурной деятельности, востребованным населением района и города. Данные услуги предоставляются без ограничений всем социальным группам населения.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Выгодное территориальное расположение позволяет вовлекать в </w:t>
      </w:r>
      <w:proofErr w:type="spellStart"/>
      <w:r w:rsidRPr="004F4614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деятельность максимальное количество представителей различных слоев населения.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 xml:space="preserve">На базе Дворца культуры работают 18 клубных формирований, в том числе 4 коллектива со званием «народный» и детский «образцовый» коллектив. </w:t>
      </w:r>
      <w:hyperlink r:id="rId9" w:tgtFrame="_blank" w:history="1">
        <w:r w:rsidR="00247562" w:rsidRPr="00247562">
          <w:rPr>
            <w:rFonts w:ascii="Times New Roman" w:hAnsi="Times New Roman"/>
            <w:noProof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" href="http://www.sibculture.ru/magazine/2012-1/kor" style="position:absolute;left:0;text-align:left;margin-left:-2625.6pt;margin-top:0;width:24pt;height:24pt;z-index:251657728;mso-wrap-distance-left:7.5pt;mso-wrap-distance-top:3.75pt;mso-wrap-distance-right:7.5pt;mso-wrap-distance-bottom:3.7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4F4614">
        <w:rPr>
          <w:rFonts w:ascii="Times New Roman" w:hAnsi="Times New Roman"/>
          <w:sz w:val="28"/>
          <w:szCs w:val="28"/>
        </w:rPr>
        <w:t>В 2016 году все коллективы подтвердили свои звания.</w:t>
      </w:r>
    </w:p>
    <w:p w:rsidR="00236949" w:rsidRPr="004F4614" w:rsidRDefault="00236949" w:rsidP="00590CC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F4614">
        <w:rPr>
          <w:sz w:val="28"/>
          <w:szCs w:val="28"/>
        </w:rPr>
        <w:t xml:space="preserve">В связи с реализацией Федерального закона от 6 октября 2003 года №131-ФЗ «Об общих принципах организации местного самоуправления в Российской Федерации», и передачей части полномочий в сфере культуры на уровень сельских поселений остро стоит проблема сохранения единого </w:t>
      </w:r>
      <w:proofErr w:type="spellStart"/>
      <w:r w:rsidRPr="004F4614">
        <w:rPr>
          <w:sz w:val="28"/>
          <w:szCs w:val="28"/>
        </w:rPr>
        <w:t>социокультурного</w:t>
      </w:r>
      <w:proofErr w:type="spellEnd"/>
      <w:r w:rsidRPr="004F4614">
        <w:rPr>
          <w:sz w:val="28"/>
          <w:szCs w:val="28"/>
        </w:rPr>
        <w:t xml:space="preserve"> пространства района. Одно из приоритетных направлений деятельности Учреждения – проведение традиционных и внедрение в практику работы новых районных фестивалей, конкурсов, праздников, выставок-ярмарок и т.д.</w:t>
      </w:r>
    </w:p>
    <w:p w:rsidR="00236949" w:rsidRPr="004F4614" w:rsidRDefault="00236949" w:rsidP="00590CCC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4F4614">
        <w:rPr>
          <w:sz w:val="28"/>
          <w:szCs w:val="28"/>
        </w:rPr>
        <w:t xml:space="preserve">Являясь учреждением </w:t>
      </w:r>
      <w:proofErr w:type="spellStart"/>
      <w:r w:rsidR="00711E2A">
        <w:rPr>
          <w:sz w:val="28"/>
          <w:szCs w:val="28"/>
        </w:rPr>
        <w:t>общерайонного</w:t>
      </w:r>
      <w:proofErr w:type="spellEnd"/>
      <w:r w:rsidRPr="004F4614">
        <w:rPr>
          <w:sz w:val="28"/>
          <w:szCs w:val="28"/>
        </w:rPr>
        <w:t xml:space="preserve"> значения, дворец культуры расширяет ассортимент </w:t>
      </w:r>
      <w:proofErr w:type="spellStart"/>
      <w:r w:rsidRPr="004F4614">
        <w:rPr>
          <w:sz w:val="28"/>
          <w:szCs w:val="28"/>
        </w:rPr>
        <w:t>внестационарных</w:t>
      </w:r>
      <w:proofErr w:type="spellEnd"/>
      <w:r w:rsidRPr="004F4614">
        <w:rPr>
          <w:sz w:val="28"/>
          <w:szCs w:val="28"/>
        </w:rPr>
        <w:t xml:space="preserve"> услуг, обеспечивающих охват максимально большего числа жителей муниципального образования. В том числе: выездные концертные программы, приуроченные к официальным и календарным праздникам, проводимые в населенных пунктах, не имеющих стационарных учреждений культуры, выступления мобильных </w:t>
      </w:r>
      <w:proofErr w:type="spellStart"/>
      <w:r w:rsidRPr="004F4614">
        <w:rPr>
          <w:sz w:val="28"/>
          <w:szCs w:val="28"/>
        </w:rPr>
        <w:t>культбригад</w:t>
      </w:r>
      <w:proofErr w:type="spellEnd"/>
      <w:r w:rsidRPr="004F4614">
        <w:rPr>
          <w:sz w:val="28"/>
          <w:szCs w:val="28"/>
        </w:rPr>
        <w:t xml:space="preserve"> Учреждения на полевых станах во время посевных и уборочных работ.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На сегодняшний день, с увеличением числа посетителей,  встает проблема проведения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культурно-досуговых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 мероприятий на новом, качественном уровне.  Для привлечения во дворец культуры всех категорий населения, особенно молодежи и людей среднего возраста, необходимо  внедрение новых, инновационных, эксклюзивных форм и методов работы.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Для привлечения в Учреждение представителей молодого поколения внедряются такие формы работы как тематические дискотеки, массовые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флэш-мобы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, проводящиеся как на территории дворца, так и </w:t>
      </w:r>
      <w:proofErr w:type="spellStart"/>
      <w:r w:rsidRPr="004F4614">
        <w:rPr>
          <w:rFonts w:ascii="Times New Roman" w:hAnsi="Times New Roman"/>
          <w:color w:val="000000"/>
          <w:sz w:val="28"/>
          <w:szCs w:val="28"/>
        </w:rPr>
        <w:t>внестационарно</w:t>
      </w:r>
      <w:proofErr w:type="spellEnd"/>
      <w:r w:rsidRPr="004F461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 xml:space="preserve">Параллельно, учитывая, что процент специалистов с профильным образованием в сельских учреждениях культуры Тулунского района составляет 35%, необходимо активизировать совместную с МКУК «МОМЦ» работу по организации на базе МКУК «МДК «Прометей» мастер-классов, открытых занятий, семинаров-практикумов для работников сельских учреждений, не имеющих профильного образования и опыта работы.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Дальнейшее укрепление материально-технической базы улучшит имидж </w:t>
      </w:r>
      <w:r w:rsidR="00711E2A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учреждений культуры, сделает их более привлекательным для населения. Как следствие – повысится процент жителей поселения, удовлетворенных качеством оказываемых </w:t>
      </w:r>
      <w:proofErr w:type="spellStart"/>
      <w:r w:rsidRPr="004F461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услуг. Реализация мероприятий подпрограммы приведет к расширению перечня оказываемых услуг, позволит повысить их качество, что будет способствовать притоку зрителей и участников клубных формирований и любительских объединений.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614">
        <w:rPr>
          <w:rFonts w:ascii="Times New Roman" w:hAnsi="Times New Roman"/>
          <w:sz w:val="28"/>
          <w:szCs w:val="28"/>
        </w:rPr>
        <w:t xml:space="preserve">Перечень мероприятий подпрограммы 1 содержит мероприятия, реализация которых влияет на развитие кадрового состава и материально-технической базы, внедрению новых технологий, что будет способствовать развитию одного из основных направлений государственной политики в сфере культуры – сохранение условий для развития самодеятельного художественного творчества, поддержка коллективов и индивидуальных талантов, возрождение традиционной культуры, </w:t>
      </w:r>
      <w:r w:rsidRPr="004F4614">
        <w:rPr>
          <w:rFonts w:ascii="Times New Roman" w:hAnsi="Times New Roman"/>
          <w:sz w:val="28"/>
          <w:szCs w:val="28"/>
        </w:rPr>
        <w:lastRenderedPageBreak/>
        <w:t>фольклора, ремесел жителей на территории Тулунского муниципального района.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Совместная работа </w:t>
      </w:r>
      <w:r w:rsidR="00711E2A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учреждений культуры, общественных организаций (Районный Совет ветеранов, Советы женщин и отцов и т.д.) позволит внедрить в практику деятельности социально-рекреационные мероприятия, направленные на воспитание всех слоев населения на положительном опыте предыдущих поколений.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Комплексный подход к выполнению основных мероприятий подпрограммы 1 окажет содействие в стабильном развитии кадрового состава, позволит пополнить материально-техническую базу, будет способствовать внедрению новых и современных технологий и инноваций, а так же создаст условия для стабильного развития народной культуры на территории Тулунского района.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2. ЦЕЛЬ И ЗАДАЧИ, ЦЕЛЕВЫЕ ПОКАЗАТЕЛИ,</w:t>
      </w:r>
    </w:p>
    <w:p w:rsidR="00236949" w:rsidRPr="004F4614" w:rsidRDefault="00236949" w:rsidP="00590C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236949" w:rsidRPr="004F4614" w:rsidRDefault="00236949" w:rsidP="0059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Целью подпрограммы 1 является организация досуга жителей Тулунского района, поддержка и развитие жанров традиционного народного творчества. 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1 предполагается за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организации досуга жителей, </w:t>
      </w:r>
      <w:bookmarkStart w:id="0" w:name="_GoBack"/>
      <w:bookmarkEnd w:id="0"/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жанров традиционного народного творчества, </w:t>
      </w:r>
      <w:r w:rsidRPr="004F4614">
        <w:rPr>
          <w:rFonts w:ascii="Times New Roman" w:hAnsi="Times New Roman"/>
          <w:sz w:val="28"/>
          <w:szCs w:val="28"/>
          <w:lang w:eastAsia="ru-RU"/>
        </w:rPr>
        <w:t>повышения квалификации специалистов сферы культуры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Состав и значение целевых показателей подпрограммы 1 приведены в Приложении 4</w:t>
      </w:r>
      <w:r w:rsidRPr="004F461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F4614">
        <w:rPr>
          <w:rFonts w:ascii="Times New Roman" w:hAnsi="Times New Roman"/>
          <w:sz w:val="28"/>
          <w:szCs w:val="28"/>
          <w:lang w:eastAsia="ru-RU"/>
        </w:rPr>
        <w:t>к муниципальной программе.</w:t>
      </w:r>
    </w:p>
    <w:p w:rsidR="00236949" w:rsidRPr="004F4614" w:rsidRDefault="00236949" w:rsidP="00590CC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Срок ре</w:t>
      </w:r>
      <w:r w:rsidRPr="004F4614">
        <w:rPr>
          <w:rFonts w:ascii="Times New Roman" w:hAnsi="Times New Roman"/>
          <w:color w:val="000000"/>
          <w:sz w:val="28"/>
          <w:szCs w:val="28"/>
        </w:rPr>
        <w:t>ализации подпрограммы 1 рассчитан на период 2017 - 2021 годы. Этапы реализации подпрограммы не выделяются.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3. ОСНОВНЫЕ МЕРОПРИЯТИЯ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подпрограммы 1 приведен в Приложении 5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1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590CCC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>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1 в качестве основных мероприятий;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 xml:space="preserve">2) в случаях, предусмотренных подпрограммой 1, Управлением по культуре, молодежной политике и спорту администрации Тулунского муниципального района осуществляется разработка нормативно-правовых актов Тулунского муниципального района, по вопросам осуществления основных мероприятий подпрограммы 1, в соответствии с требованиями, «Положения о порядке принятия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>решений о разработке муниципальных программ Тулунского муниципального района и их формирования и реализации», утвержденном постановлением администрации Тулунского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Требования к разработке и принятию нормативных правовых актов Тулунского муниципального района определены Уставом муниципального образования «Тулунский район».</w:t>
      </w:r>
    </w:p>
    <w:p w:rsidR="00590CCC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1, значений целевых показателей, которые должны быть достигнуты в результате реализации основных мероприятий подпрограммы 1:</w:t>
      </w:r>
    </w:p>
    <w:p w:rsidR="00384338" w:rsidRPr="004F4614" w:rsidRDefault="00590CCC" w:rsidP="003843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236949" w:rsidRPr="004F4614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</w:t>
      </w:r>
      <w:r w:rsidRPr="004F4614">
        <w:rPr>
          <w:rFonts w:ascii="Times New Roman" w:hAnsi="Times New Roman"/>
          <w:sz w:val="28"/>
          <w:szCs w:val="28"/>
        </w:rPr>
        <w:t xml:space="preserve"> </w:t>
      </w:r>
      <w:r w:rsidR="00236949" w:rsidRPr="004F4614">
        <w:rPr>
          <w:rFonts w:ascii="Times New Roman" w:hAnsi="Times New Roman"/>
          <w:sz w:val="28"/>
          <w:szCs w:val="28"/>
        </w:rPr>
        <w:t>539-рг «Об утверждении Плана мероприятий («дорожная карта»), направленных на повышение эффективности сферы культуры в Тулунском муниципальном районе, в новой редакции»;</w:t>
      </w:r>
    </w:p>
    <w:p w:rsidR="00236949" w:rsidRPr="004F4614" w:rsidRDefault="00384338" w:rsidP="003843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AD0BA1" w:rsidRPr="004F4614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года №198</w:t>
      </w:r>
      <w:r w:rsidR="00236949" w:rsidRPr="004F4614">
        <w:rPr>
          <w:rFonts w:ascii="Times New Roman" w:hAnsi="Times New Roman"/>
          <w:sz w:val="28"/>
          <w:szCs w:val="28"/>
        </w:rPr>
        <w:t>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0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1 за счет средств, предусмотренных в местном бюджете, представлено в приложении 6 к муниципальной программе. Объемы бюджетных ассигнований подпрограммы 1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1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1 за счет всех источников финансирования представлена в приложении 7 к муниципальной программе.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6. ОБЪЕМЫ ФИНАНСИРОВАНИЯ МЕРОПРИЯТИЙ ПОДПРОГРАММЫ ЗА СЧЕТ СРЕДСТВ ОБЛАСТНОГО И ФЕДЕРАЛЬНОГО БЮДЖЕТОВ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областного и федерального бюджетов на реализацию мероприятий подпрограммы 1 не предусмотрены.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 в реализации подпрограммы 1 не предусмотрено.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236949" w:rsidRPr="004F4614" w:rsidRDefault="00236949" w:rsidP="00590CC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фондов, иных источников на реализацию мероприятий подпрограммы  1 не предусмотрены.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Участие в реализации подпрограммы 1 государственных унитарных предприятий, акционерных обществ, общественных, научных и иных организаций не предусмотрено.</w:t>
      </w:r>
    </w:p>
    <w:p w:rsidR="00236949" w:rsidRPr="004F4614" w:rsidRDefault="00236949" w:rsidP="00590C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590C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590C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590C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590C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4F4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Тулунском  районе» </w:t>
      </w:r>
    </w:p>
    <w:p w:rsidR="00236949" w:rsidRPr="004F4614" w:rsidRDefault="00236949" w:rsidP="00CB0737">
      <w:pPr>
        <w:pStyle w:val="ConsPlusNormal"/>
        <w:widowControl/>
        <w:ind w:left="6096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236949" w:rsidRPr="004F4614" w:rsidRDefault="00236949" w:rsidP="00E667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590CC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1. ПАСПОРТ ПОДПРОГРАММЫ</w:t>
      </w:r>
    </w:p>
    <w:p w:rsidR="00236949" w:rsidRPr="004F4614" w:rsidRDefault="00236949" w:rsidP="00590CC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«Развитие сферы культуры в Тулунском  районе» на 2017-2021 годы (далее – муниципальная программа)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«Совершенствование системы библиотечного и информационно-методического обслуживания в Тулунском районе» на 2017-2021 годы (далее – подпрограмма 2)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Совершенствование системы библиотечного и информационно-методического обслуживания населения Тулунского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numPr>
                <w:ilvl w:val="0"/>
                <w:numId w:val="13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и развитие МКУК «МЦБ им. Г.С. Виноградова».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 Повышение качества информационно-методического обслуживания населения.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2017-2021 годы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пользователей МКУК «МЦБ им. Г. С. Виноградова».   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Посещаемость МКУК «МЦБ им. Г. С. Виноградова».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информационно-методических мероприятий, организуемых МКУК «МЦБ им. Г. С. Виноградова».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1. Обеспечение деятельности МКУК «МЦБ им. Г. С. Виноградова.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Организация и проведение информационно-методических мероприятий.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2C0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576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2C0A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52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уб., в т.ч.: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бюджет МО «Тулунский район» – 523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530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52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53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236949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53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4F4614" w:rsidRPr="004F4614" w:rsidRDefault="00236949" w:rsidP="004F4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Всего – 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5337,0 тыс. руб., в т.ч.:</w:t>
            </w:r>
          </w:p>
          <w:p w:rsidR="004F4614" w:rsidRPr="004F4614" w:rsidRDefault="004F4614" w:rsidP="004F461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4F4614" w:rsidRPr="004F4614" w:rsidRDefault="004F4614" w:rsidP="004F461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4F4614" w:rsidRPr="004F4614" w:rsidRDefault="004F4614" w:rsidP="004F4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5303,0 тыс. руб.;</w:t>
            </w:r>
          </w:p>
          <w:p w:rsidR="004F4614" w:rsidRPr="004F4614" w:rsidRDefault="00236949" w:rsidP="004F4614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4F4614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5337,0 тыс. руб., в т.ч.:</w:t>
            </w:r>
          </w:p>
          <w:p w:rsidR="004F4614" w:rsidRPr="004F4614" w:rsidRDefault="004F4614" w:rsidP="004F461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федеральный бюджет -17 тыс. руб.,</w:t>
            </w:r>
          </w:p>
          <w:p w:rsidR="004F4614" w:rsidRPr="004F4614" w:rsidRDefault="004F4614" w:rsidP="004F461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- областной бюджет – 17 тыс. руб.,</w:t>
            </w:r>
          </w:p>
          <w:p w:rsidR="00236949" w:rsidRPr="004F4614" w:rsidRDefault="004F4614" w:rsidP="00590CCC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5303,0 тыс. руб.;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590C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пользователей в МКУК «МЦБ им. Г. С. Виноградова» к 2021 году достигнет 1600 человек (+253).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2. Посещаемость в МКУК  «МЦБ им. Г. С. Виноградова» к 2021 году возрастет до 11600 человек (+1032).</w:t>
            </w:r>
          </w:p>
          <w:p w:rsidR="00236949" w:rsidRPr="004F4614" w:rsidRDefault="00236949" w:rsidP="00590C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информационно-методических мероприятий, организованных МКУК «МЦБ им. Г. С. Виноградова» к 2021 году составит 25 (+5).</w:t>
            </w:r>
          </w:p>
        </w:tc>
      </w:tr>
    </w:tbl>
    <w:p w:rsidR="00236949" w:rsidRPr="004F4614" w:rsidRDefault="00236949" w:rsidP="00590C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F1419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послании Президента РФ Федеральному собранию РФ 27.04.2007 г. уделено внимание общероссийской проблеме модернизации библиотечной системы. Обосновывается необходимость возрождения в стране библиотечного дела «на новой, современной основе» и укрепления местной информационно-библиотечной сети, материальной и финансовой базы библиотек, которые должны быть не только хранилищем книг, но и реальным информационным центром. </w:t>
      </w: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Современный человек должен иметь представление о многообразии накопленной в мире информации, успешно ориентироваться в информационных лабиринтах. Для осуществления этой задачи библиотекари района должны владеть навыками работы с информационными ресурсами, технологиями по хранению и распространению информации. Библиотеки района не достаточно оснащены современной техникой, не имеют доступа в Интернет. Анализ образовательного уровня работников сельских библиотек свидетельствует о необходимости постоянного процесса повышения квалификации. Анализ состояния персонала по стажу и по возрасту показывает, что большинство работников имеют достаточный профессиональный опыт. Вместе с тем идёт процесс старения кадров и существует проблема недостаточного уровня образования специалистов, работающих в библиотеках сельских поселений. Доля специалистов в системе составляет 57%, из </w:t>
      </w:r>
      <w:r w:rsidRPr="004F4614">
        <w:rPr>
          <w:rFonts w:ascii="Times New Roman" w:hAnsi="Times New Roman"/>
          <w:sz w:val="28"/>
          <w:szCs w:val="28"/>
        </w:rPr>
        <w:lastRenderedPageBreak/>
        <w:t>них 27% имеют высшее образование по профилю работы, 30% - профильное среднее  специальное образование. 6 библиотек, обслуживающих читателей сельских поселений, имеют статус информационных центров. В то же время, сами библиотекари не всегда владеют всем спектром знаний, необходимых для работы с современной компьютерной техникой, программным обеспечением.</w:t>
      </w: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связи с исполнением в полном объеме сельскими поселениями своих полномочий в сфере организации библиотечного обслуживания населения, предусмотренных в  ФЗ-131 «Об общих принципах организации местного самоуправления в РФ», остро встает вопрос о сохранении на территории Тулунского муниципального района единого </w:t>
      </w:r>
      <w:proofErr w:type="spellStart"/>
      <w:r w:rsidRPr="004F4614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пространства. Зачастую специалисты сельских учреждений культуры оказываются вне существующего общероссийского информационного поля, утрачивают корпоративные связи с библиотечным сообществом, не имеют информации о новых тенденциях развития библиотечного дела.  </w:t>
      </w:r>
    </w:p>
    <w:p w:rsidR="00236949" w:rsidRPr="004F4614" w:rsidRDefault="00236949" w:rsidP="00590CCC">
      <w:pPr>
        <w:pStyle w:val="a7"/>
        <w:spacing w:before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В связи с этим назрела необходимость </w:t>
      </w:r>
      <w:proofErr w:type="gramStart"/>
      <w:r w:rsidRPr="004F4614">
        <w:rPr>
          <w:rFonts w:ascii="Times New Roman" w:hAnsi="Times New Roman"/>
          <w:sz w:val="28"/>
          <w:szCs w:val="28"/>
        </w:rPr>
        <w:t>решения проблемы непрерывного повышения квалификации библиотечных кадров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программным методом. Проведенные исследования и их анализ показывают, что специалистам </w:t>
      </w:r>
      <w:proofErr w:type="gramStart"/>
      <w:r w:rsidRPr="004F4614">
        <w:rPr>
          <w:rFonts w:ascii="Times New Roman" w:hAnsi="Times New Roman"/>
          <w:sz w:val="28"/>
          <w:szCs w:val="28"/>
        </w:rPr>
        <w:t>сельских библиотек не достаёт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систематической информации об инновациях, опыте работы в современных условиях.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Привлечение юных пользователей библиотек к участию в </w:t>
      </w:r>
      <w:r w:rsidR="00B50051">
        <w:rPr>
          <w:rFonts w:ascii="Times New Roman" w:hAnsi="Times New Roman"/>
          <w:sz w:val="28"/>
          <w:szCs w:val="28"/>
        </w:rPr>
        <w:t>районных</w:t>
      </w:r>
      <w:r w:rsidRPr="004F4614">
        <w:rPr>
          <w:rFonts w:ascii="Times New Roman" w:hAnsi="Times New Roman"/>
          <w:sz w:val="28"/>
          <w:szCs w:val="28"/>
        </w:rPr>
        <w:t xml:space="preserve"> конкурсах, праздниках  позволит решить еще одну острую проблему – проблему привлечения детей и подростков к книге, чтению, организации их свободного времени, корректировке </w:t>
      </w:r>
      <w:proofErr w:type="spellStart"/>
      <w:r w:rsidRPr="004F4614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поведения и станет одной из мер по профилактике социально-негативных явлений в детской и подростковой среде.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Подпрограмма позволит специалистам района знакомиться с опытом работы, накопленным библиотекарями нашего региона и страны в целом, быть в курсе последних научно – методических разработок, получать информацию, которая будет </w:t>
      </w:r>
      <w:proofErr w:type="gramStart"/>
      <w:r w:rsidRPr="004F4614">
        <w:rPr>
          <w:rFonts w:ascii="Times New Roman" w:hAnsi="Times New Roman"/>
          <w:sz w:val="28"/>
          <w:szCs w:val="28"/>
        </w:rPr>
        <w:t>храниться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и анализироваться без утери данных. Соответственно информационно – методический отдел МКУК «МЦБ им. Г. С. Виноградова» будет являться главным накопителем и распространителем информации. Это позволит обеспечить наибольшую эффективность в работе, применять полученные знания, умения, навыки, методы в практике работы библиотек района.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Реализация подпрограммы  позволит библиотечным работникам Тулунского муниципального района повысить профессиональный уровень, что в свою очередь существенно повысит качество библиотечного и информационного обслуживания читателей и  привлечет в библиотеки района новых пользователей.  </w:t>
      </w:r>
    </w:p>
    <w:p w:rsidR="00236949" w:rsidRPr="004F4614" w:rsidRDefault="00236949" w:rsidP="0059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Библиотека, как и другие организации – поставщики услуг, должны уметь доказывать, что выделенные им средства используются на выполнение правильно сформулированных целей и задач наиболее эффективным образом, что они предлагают услуги высокого качества. С повышением качества услуг связана возможность сохранения позиций библиотеки на информационном рынке.</w:t>
      </w:r>
    </w:p>
    <w:p w:rsidR="00236949" w:rsidRPr="004F4614" w:rsidRDefault="00236949" w:rsidP="00590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Реализация мероприятий подпрограммы позволит добиться комплексного подхода к решению  существующих проблем и нерешенных задач, направить </w:t>
      </w:r>
      <w:r w:rsidRPr="004F4614">
        <w:rPr>
          <w:rFonts w:ascii="Times New Roman" w:hAnsi="Times New Roman"/>
          <w:sz w:val="28"/>
          <w:szCs w:val="28"/>
        </w:rPr>
        <w:lastRenderedPageBreak/>
        <w:t xml:space="preserve">специалистов МКУК «МЦБ им. Г. С. Виноградова» на решение задач по повышению уровня библиотечного обслуживания населения. </w:t>
      </w:r>
    </w:p>
    <w:p w:rsidR="00236949" w:rsidRPr="004F4614" w:rsidRDefault="00236949" w:rsidP="00590CC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2. ЦЕЛЬ И ЗАДАЧИ, ЦЕЛЕВЫЕ ПОКАЗАТЕЛИ, </w:t>
      </w:r>
    </w:p>
    <w:p w:rsidR="00236949" w:rsidRPr="004F4614" w:rsidRDefault="00236949" w:rsidP="00590CCC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Целью подпрограммы 2 является совершенствование системы</w:t>
      </w:r>
      <w:r w:rsidRPr="004F461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библиотечного и информационно-методического обслуживания населения Тулунского муниципального района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B05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2 предполагается за</w:t>
      </w:r>
      <w:r w:rsidRPr="004F46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решения следующих задач:</w:t>
      </w:r>
      <w:r w:rsidRPr="004F4614">
        <w:rPr>
          <w:rFonts w:ascii="Times New Roman" w:hAnsi="Times New Roman"/>
          <w:bCs/>
          <w:color w:val="00B050"/>
          <w:sz w:val="28"/>
          <w:szCs w:val="28"/>
          <w:lang w:eastAsia="ru-RU"/>
        </w:rPr>
        <w:t xml:space="preserve">    </w:t>
      </w:r>
    </w:p>
    <w:p w:rsidR="00236949" w:rsidRPr="004F4614" w:rsidRDefault="00236949" w:rsidP="00590CCC">
      <w:pPr>
        <w:tabs>
          <w:tab w:val="left" w:pos="110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4F4614">
        <w:rPr>
          <w:rFonts w:ascii="Times New Roman" w:hAnsi="Times New Roman"/>
          <w:bCs/>
          <w:sz w:val="28"/>
          <w:szCs w:val="28"/>
          <w:lang w:eastAsia="ru-RU"/>
        </w:rPr>
        <w:tab/>
        <w:t>Обеспечение деятельности и развитие МКУК «МЦБ им. Г.С. Виноградова»</w:t>
      </w:r>
    </w:p>
    <w:p w:rsidR="00236949" w:rsidRPr="004F4614" w:rsidRDefault="00236949" w:rsidP="00590CCC">
      <w:pPr>
        <w:tabs>
          <w:tab w:val="left" w:pos="1100"/>
          <w:tab w:val="left" w:pos="1210"/>
          <w:tab w:val="left" w:pos="1540"/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2. Повышение качества информационно-методического обслуживания населения.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Состав и значение целевых показателей подпрограммы 2 приведены в Приложении 4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614">
        <w:rPr>
          <w:rFonts w:ascii="Times New Roman" w:hAnsi="Times New Roman"/>
          <w:color w:val="000000"/>
          <w:sz w:val="28"/>
          <w:szCs w:val="28"/>
        </w:rPr>
        <w:t>Срок реализации подпрограммы 2 рассчитан на период 2017 - 2021 годы. Этапы реализации подпрограммы не выделяются.</w:t>
      </w:r>
    </w:p>
    <w:p w:rsidR="00236949" w:rsidRPr="004F4614" w:rsidRDefault="00236949" w:rsidP="0059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3. ОСНОВНЫЕ МЕРОПРИЯТИЯ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подпрограммы 2 приведен в Приложении 5 к муниципальной программе.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2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590CCC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>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2 в качестве основных мероприятий;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>2) в случаях, предусмотренных подпрограммой 2, Управлением по культуре, молодежной политике и спорту администрации Тулунского муниципального района осуществляется разработка нормативно-правовых актов Тулунского муниципального района, по вопросам осуществления основных мероприятий подпрограммы 2, в соответствии с требованиями</w:t>
      </w:r>
      <w:r w:rsidR="00590CCC" w:rsidRPr="004F4614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утвержденном постановлением администрации Тулунского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590C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Тулунского муниципального района определены Уставом муниципального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>образования «Тулунский район».</w:t>
      </w:r>
    </w:p>
    <w:p w:rsidR="00384338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2, значений целевых показателей, которые должны быть достигнуты в результате реализации основных мероприятий подпрограммы 2:</w:t>
      </w:r>
    </w:p>
    <w:p w:rsidR="00384338" w:rsidRPr="004F4614" w:rsidRDefault="00384338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236949" w:rsidRPr="004F4614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</w:t>
      </w:r>
      <w:r w:rsidR="00A456BF" w:rsidRPr="004F4614">
        <w:rPr>
          <w:rFonts w:ascii="Times New Roman" w:hAnsi="Times New Roman"/>
          <w:sz w:val="28"/>
          <w:szCs w:val="28"/>
        </w:rPr>
        <w:t xml:space="preserve"> </w:t>
      </w:r>
      <w:r w:rsidR="00236949" w:rsidRPr="004F4614">
        <w:rPr>
          <w:rFonts w:ascii="Times New Roman" w:hAnsi="Times New Roman"/>
          <w:sz w:val="28"/>
          <w:szCs w:val="28"/>
        </w:rPr>
        <w:t>539-рг «Об утверждении Плана мероприятий («дорожная карта»), направленных на повышение эффективности сферы культуры в Тулунском муниципальном районе, в новой редакции»;</w:t>
      </w:r>
    </w:p>
    <w:p w:rsidR="00AD0BA1" w:rsidRPr="004F4614" w:rsidRDefault="00384338" w:rsidP="00AD0B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2.</w:t>
      </w:r>
      <w:r w:rsidR="00AD0BA1" w:rsidRPr="004F4614">
        <w:rPr>
          <w:rFonts w:ascii="Times New Roman" w:hAnsi="Times New Roman"/>
          <w:sz w:val="28"/>
          <w:szCs w:val="28"/>
        </w:rPr>
        <w:t xml:space="preserve"> 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года №198.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590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E66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236949" w:rsidRPr="004F4614" w:rsidRDefault="00236949" w:rsidP="00E66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95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2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2 за счет средств, предусмотренных в местном бюджете, представлено в приложении 6 к муниципальной программе. Объемы бюджетных ассигнований подпрограммы 2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950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3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2 за счет всех источников финансирования представлена в приложении 7 к муниципальной программе.</w:t>
      </w:r>
    </w:p>
    <w:p w:rsidR="00236949" w:rsidRPr="004F4614" w:rsidRDefault="00236949" w:rsidP="00E86F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86FF0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6. ОБЪЕМЫ ФИНАНСИРОВАНИЯ МЕРОПРИЯТИЙ ПОДПРОГРАММЫ ЗА СЧЕТ СРЕДСТВ ОБЛАСТНОГО И ФЕДЕРАЛЬНОГО БЮДЖЕТОВ</w:t>
      </w:r>
    </w:p>
    <w:p w:rsidR="00236949" w:rsidRPr="004F4614" w:rsidRDefault="00236949" w:rsidP="00E6674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CB7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614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4" w:history="1">
        <w:r w:rsidRPr="004F4614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F4614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2 за счет всех источников финансирования в приложении 7 к муниципальной программе.</w:t>
      </w: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6674D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 в реализации подпрограммы 2 не предусмотрено.</w:t>
      </w: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6674D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236949" w:rsidRPr="004F4614" w:rsidRDefault="00236949" w:rsidP="00E6674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Средства государственных внебюджетных фондов, иных источников на реализацию мероприятий подпрограммы  2 не предусмотрены.</w:t>
      </w: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E667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E66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Участие в реализации подпрограммы 2 государственных унитарных предприятий, акционерных обществ, общественных, научных и иных организаций не предусмотрено.</w:t>
      </w: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D6498B" w:rsidRPr="004F4614" w:rsidRDefault="00D6498B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FC4F90" w:rsidRPr="004F4614" w:rsidRDefault="00FC4F90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A76817" w:rsidRPr="004F4614" w:rsidRDefault="00A76817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4F46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к муниципальной программе  «Развитие сферы культуры в Тулунском  районе» </w:t>
      </w:r>
    </w:p>
    <w:p w:rsidR="00236949" w:rsidRPr="004F4614" w:rsidRDefault="00236949" w:rsidP="0092251E">
      <w:pPr>
        <w:pStyle w:val="ConsPlusNormal"/>
        <w:widowControl/>
        <w:ind w:left="6096" w:firstLine="0"/>
        <w:rPr>
          <w:rFonts w:ascii="Times New Roman" w:hAnsi="Times New Roman" w:cs="Times New Roman"/>
          <w:bCs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236949" w:rsidRPr="004F4614" w:rsidRDefault="00236949" w:rsidP="00D6498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49" w:rsidRPr="004F4614" w:rsidRDefault="00236949" w:rsidP="00D6498B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1. ПАСПОРТ ПОДПРОГРАММЫ</w:t>
      </w:r>
    </w:p>
    <w:p w:rsidR="00236949" w:rsidRPr="004F4614" w:rsidRDefault="00236949" w:rsidP="00D6498B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7087"/>
      </w:tblGrid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«Развитие сферы культуры в Тулунском  районе» на 2017-2021 годы (далее – муниципальная программа)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районе»  </w:t>
            </w:r>
            <w:r w:rsidRPr="004F4614">
              <w:rPr>
                <w:rFonts w:ascii="Times New Roman" w:hAnsi="Times New Roman" w:cs="Times New Roman"/>
                <w:sz w:val="28"/>
                <w:szCs w:val="28"/>
              </w:rPr>
              <w:t>на 2017-2021 годы (далее – подпрограмма 3)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С</w:t>
            </w:r>
            <w:r w:rsidRPr="004F4614">
              <w:rPr>
                <w:rFonts w:ascii="Times New Roman" w:hAnsi="Times New Roman"/>
                <w:bCs/>
                <w:sz w:val="28"/>
                <w:szCs w:val="28"/>
              </w:rPr>
              <w:t>оздание условий для развития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 системы дополнительного образования в сфере культуры в Тулунском районе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и развитие учреждений дополнительного образования в сфере  культуры Тулунского района</w:t>
            </w:r>
          </w:p>
          <w:p w:rsidR="00236949" w:rsidRPr="004F4614" w:rsidRDefault="00236949" w:rsidP="00D6498B">
            <w:pPr>
              <w:pStyle w:val="a3"/>
              <w:numPr>
                <w:ilvl w:val="0"/>
                <w:numId w:val="14"/>
              </w:numPr>
              <w:tabs>
                <w:tab w:val="left" w:pos="26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выявления одаренных детей и талантливой молодежи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2017-2021 годы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Число 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в сфере культуры.</w:t>
            </w:r>
          </w:p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Процент обучающихся  МКОУ ДО «ДШИ» с. Шерагул, являющихся участниками фестивалей,  конкурсных и творческих мероприятий. 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1. Обеспечение деятельности МКОУ ДО «ДШИ» с. Шерагул.</w:t>
            </w:r>
          </w:p>
          <w:p w:rsidR="00236949" w:rsidRPr="004F4614" w:rsidRDefault="00236949" w:rsidP="00D649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BA07B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</w:tr>
      <w:tr w:rsidR="00236949" w:rsidRPr="004F4614" w:rsidTr="00AF20A6"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0302D3"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294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302D3"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тыс. руб.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F4614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2017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4183,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4183,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– 42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7AAD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бюджет МО «Тулунский район» –</w:t>
            </w:r>
            <w:r w:rsidRPr="004F4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427</w:t>
            </w:r>
            <w:r w:rsidR="00637AAD" w:rsidRPr="004F46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F461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37AAD" w:rsidRPr="004F46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4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2019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2020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т.ч.: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 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36949" w:rsidRPr="004F4614" w:rsidRDefault="00236949" w:rsidP="00D6498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2021 г.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,4 тыс. руб., в т.ч.:</w:t>
            </w:r>
          </w:p>
          <w:p w:rsidR="00236949" w:rsidRPr="004F4614" w:rsidRDefault="00236949" w:rsidP="000302D3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«Тулунский район» –42</w:t>
            </w:r>
            <w:r w:rsidR="000302D3"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,4 тыс. руб.</w:t>
            </w:r>
          </w:p>
        </w:tc>
      </w:tr>
      <w:tr w:rsidR="00236949" w:rsidRPr="004F4614" w:rsidTr="00AF20A6">
        <w:trPr>
          <w:trHeight w:val="914"/>
        </w:trPr>
        <w:tc>
          <w:tcPr>
            <w:tcW w:w="3511" w:type="dxa"/>
            <w:vAlign w:val="center"/>
          </w:tcPr>
          <w:p w:rsidR="00236949" w:rsidRPr="004F4614" w:rsidRDefault="00236949" w:rsidP="00D649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7087" w:type="dxa"/>
            <w:vAlign w:val="center"/>
          </w:tcPr>
          <w:p w:rsidR="00236949" w:rsidRPr="004F4614" w:rsidRDefault="00236949" w:rsidP="00D6498B">
            <w:pPr>
              <w:pStyle w:val="a3"/>
              <w:numPr>
                <w:ilvl w:val="0"/>
                <w:numId w:val="5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числа  </w:t>
            </w:r>
            <w:proofErr w:type="gramStart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 в сфере культуры до 73 (+9).</w:t>
            </w:r>
          </w:p>
          <w:p w:rsidR="00236949" w:rsidRPr="004F4614" w:rsidRDefault="00236949" w:rsidP="00D6498B">
            <w:pPr>
              <w:pStyle w:val="a3"/>
              <w:numPr>
                <w:ilvl w:val="0"/>
                <w:numId w:val="5"/>
              </w:numPr>
              <w:tabs>
                <w:tab w:val="left" w:pos="37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461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процента обучающихся МКОУ ДО «ДШИ» с. Шерагул, являющихся участниками фестивалей,  конкурсных и творческих мероприятий до 80% (+15%).</w:t>
            </w:r>
          </w:p>
        </w:tc>
      </w:tr>
    </w:tbl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Задача сохранения и развития системы художественного образования представляет особую значимость. Количество детей, обучающихся в МОУ ДО «ДШИ» с. Шерагул составляет в </w:t>
      </w:r>
      <w:proofErr w:type="gramStart"/>
      <w:r w:rsidRPr="004F4614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4F4614">
        <w:rPr>
          <w:rFonts w:ascii="Times New Roman" w:hAnsi="Times New Roman"/>
          <w:sz w:val="28"/>
          <w:szCs w:val="28"/>
        </w:rPr>
        <w:t xml:space="preserve"> 3 года 64 ученика. Укрепление материально-технической базы учреждения позволит увеличить контингент учащихся, повысить качество предоставления услуг в сфере дополнительного образования.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Актуальной является задача обновления творческого потенциала в районе посредством выявления и поддержки молодых дарований. Для получения более высокого уровня эстетического образования детей требуется обновление базы музыкальных инструментов, изношенность которых составляет 60%.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Поддержка молодых дарований детского художественного образования и творчества позволит: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1. </w:t>
      </w:r>
      <w:r w:rsidR="00384338" w:rsidRPr="004F4614">
        <w:rPr>
          <w:rFonts w:ascii="Times New Roman" w:hAnsi="Times New Roman"/>
          <w:sz w:val="28"/>
          <w:szCs w:val="28"/>
        </w:rPr>
        <w:t>С</w:t>
      </w:r>
      <w:r w:rsidRPr="004F4614">
        <w:rPr>
          <w:rFonts w:ascii="Times New Roman" w:hAnsi="Times New Roman"/>
          <w:sz w:val="28"/>
          <w:szCs w:val="28"/>
        </w:rPr>
        <w:t xml:space="preserve">охранить и развивать систему поддержки дополнительного образования детей в сфере культуры, различных форм </w:t>
      </w:r>
      <w:proofErr w:type="spellStart"/>
      <w:r w:rsidRPr="004F4614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деятельности детей и подростков;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384338" w:rsidRPr="004F4614">
        <w:rPr>
          <w:rFonts w:ascii="Times New Roman" w:hAnsi="Times New Roman"/>
          <w:sz w:val="28"/>
          <w:szCs w:val="28"/>
        </w:rPr>
        <w:t>Е</w:t>
      </w:r>
      <w:r w:rsidRPr="004F4614">
        <w:rPr>
          <w:rFonts w:ascii="Times New Roman" w:hAnsi="Times New Roman"/>
          <w:sz w:val="28"/>
          <w:szCs w:val="28"/>
        </w:rPr>
        <w:t>жегодно проводить различные конкурсы и фестивали, выставки детского творчества;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384338" w:rsidRPr="004F4614">
        <w:rPr>
          <w:rFonts w:ascii="Times New Roman" w:hAnsi="Times New Roman"/>
          <w:sz w:val="28"/>
          <w:szCs w:val="28"/>
        </w:rPr>
        <w:t>У</w:t>
      </w:r>
      <w:r w:rsidRPr="004F4614">
        <w:rPr>
          <w:rFonts w:ascii="Times New Roman" w:hAnsi="Times New Roman"/>
          <w:sz w:val="28"/>
          <w:szCs w:val="28"/>
        </w:rPr>
        <w:t>крепить материально-техническую базу, приобретать музыкальные инструменты;</w:t>
      </w:r>
    </w:p>
    <w:p w:rsidR="00236949" w:rsidRPr="004F4614" w:rsidRDefault="00236949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5. </w:t>
      </w:r>
      <w:r w:rsidR="00384338" w:rsidRPr="004F4614">
        <w:rPr>
          <w:rFonts w:ascii="Times New Roman" w:hAnsi="Times New Roman"/>
          <w:sz w:val="28"/>
          <w:szCs w:val="28"/>
        </w:rPr>
        <w:t>К</w:t>
      </w:r>
      <w:r w:rsidRPr="004F4614">
        <w:rPr>
          <w:rFonts w:ascii="Times New Roman" w:hAnsi="Times New Roman"/>
          <w:sz w:val="28"/>
          <w:szCs w:val="28"/>
        </w:rPr>
        <w:t>оординировать взаимодействие учреждений образования и культуры с целью обеспечения непрерывного творческого развития населения всех возрастных категорий;</w:t>
      </w:r>
    </w:p>
    <w:p w:rsidR="00236949" w:rsidRPr="004F4614" w:rsidRDefault="00384338" w:rsidP="00D6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6. Н</w:t>
      </w:r>
      <w:r w:rsidR="00236949" w:rsidRPr="004F4614">
        <w:rPr>
          <w:rFonts w:ascii="Times New Roman" w:hAnsi="Times New Roman"/>
          <w:sz w:val="28"/>
          <w:szCs w:val="28"/>
        </w:rPr>
        <w:t>аправлять наиболее перспективных учащихся на конкурсы и фестивали областного и регионального значения, учебу и стажировку в профильные учебные заведения Иркутской области.</w:t>
      </w:r>
    </w:p>
    <w:p w:rsidR="00236949" w:rsidRPr="004F4614" w:rsidRDefault="00236949" w:rsidP="00384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949" w:rsidRPr="004F4614" w:rsidRDefault="00236949" w:rsidP="00384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2. ЦЕЛЬ И ЗАДАЧИ, ЦЕЛЕВЫЕ ПОКАЗАТЕЛИ, </w:t>
      </w:r>
    </w:p>
    <w:p w:rsidR="00236949" w:rsidRPr="004F4614" w:rsidRDefault="00236949" w:rsidP="0038433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4614">
        <w:rPr>
          <w:rFonts w:ascii="Times New Roman" w:hAnsi="Times New Roman"/>
          <w:bCs/>
          <w:sz w:val="28"/>
          <w:szCs w:val="28"/>
          <w:lang w:eastAsia="ru-RU"/>
        </w:rPr>
        <w:t>СРОКИ РЕАЛИЗАЦИИ ПОДПРОГРАММЫ</w:t>
      </w:r>
    </w:p>
    <w:p w:rsidR="00384338" w:rsidRPr="004F4614" w:rsidRDefault="00384338" w:rsidP="00384338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Целью подпрограммы 3 является с</w:t>
      </w:r>
      <w:r w:rsidRPr="004F4614">
        <w:rPr>
          <w:rFonts w:ascii="Times New Roman" w:hAnsi="Times New Roman"/>
          <w:bCs/>
          <w:sz w:val="28"/>
          <w:szCs w:val="28"/>
        </w:rPr>
        <w:t>оздание условий для развития системы дополнительного образования в сфере культуры в Тулунском районе</w:t>
      </w:r>
      <w:r w:rsidRPr="004F4614">
        <w:rPr>
          <w:rFonts w:ascii="Times New Roman" w:hAnsi="Times New Roman"/>
          <w:sz w:val="28"/>
          <w:szCs w:val="28"/>
          <w:lang w:eastAsia="ru-RU"/>
        </w:rPr>
        <w:t>.</w:t>
      </w:r>
      <w:r w:rsidRPr="004F461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Достижение цели подпрограммы 3 предполагается за счет решения следующих задач:</w:t>
      </w:r>
      <w:r w:rsidRPr="004F4614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 xml:space="preserve">        1. Обеспечение деятельности и развитие учреждений дополнительного образования в сфере культуры Тулунского района;</w:t>
      </w:r>
      <w:r w:rsidRPr="004F461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2.Создание условий для выявления одаренных детей и талантливой молодежи.</w:t>
      </w:r>
    </w:p>
    <w:p w:rsidR="00236949" w:rsidRPr="004F4614" w:rsidRDefault="00236949" w:rsidP="0038433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Целевыми показателями,  для выполнения поставленных задач,  являются увеличение количества обучающихся в учреждениях дополнительного образования в сфере культуры и увеличение процента учащихся, являющихся участниками конкурсных и творческих мероприятий проводимых учреждениями дополнительного образования и учреждениями культуры на территории Тулунского района, а также участие обучающихся в областных и региональных мероприятиях.</w:t>
      </w:r>
    </w:p>
    <w:p w:rsidR="00236949" w:rsidRPr="004F4614" w:rsidRDefault="00236949" w:rsidP="0038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Состав и значение целевых показателей подпрограммы 3 приведены в Приложении 4 к муниципальной программе.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Срок реализации подпрограммы рассчитан на период 2017 - 2021 годы. 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Этапы реализации подпрограммы не выделяются. 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A32D21" w:rsidP="00A32D2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3. </w:t>
      </w:r>
      <w:r w:rsidR="00236949" w:rsidRPr="004F4614">
        <w:rPr>
          <w:rFonts w:ascii="Times New Roman" w:hAnsi="Times New Roman"/>
          <w:sz w:val="28"/>
          <w:szCs w:val="28"/>
        </w:rPr>
        <w:t>ОСНОВНЫЕ МЕРОПРИЯТИЯ ПОДПРОГРАММЫ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Перечень основных мероприятий подпрограммы 3 приведен в приложении 5 к муниципальной Программе.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4. МЕРЫ МУНИЦИПАЛЬНОГО РЕГУЛИРОВАНИЯ, НАПРАВЛЕННЫЕ НА ДОСТИЖЕНИЕ ЦЕЛИ И ЗАДАЧ ПОДПРОГРАММЫ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При осуществлении подпрограммы 3 применяются меры муниципального регулирования правового и организационного характера: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1) </w:t>
      </w:r>
      <w:r w:rsidR="00384338" w:rsidRPr="004F4614">
        <w:rPr>
          <w:rFonts w:ascii="Times New Roman" w:hAnsi="Times New Roman" w:cs="Times New Roman"/>
          <w:sz w:val="28"/>
          <w:szCs w:val="28"/>
        </w:rPr>
        <w:t>А</w:t>
      </w:r>
      <w:r w:rsidRPr="004F4614">
        <w:rPr>
          <w:rFonts w:ascii="Times New Roman" w:hAnsi="Times New Roman" w:cs="Times New Roman"/>
          <w:sz w:val="28"/>
          <w:szCs w:val="28"/>
        </w:rPr>
        <w:t>дминистрацией Тулунского муниципального района совместно с ответственным исполнителем муниципальной программы определяются наиболее значимые для оказания финансовой поддержки мероприятия, осуществляемые участниками муниципальной программы, с последующим их включением в подпрограмму 3 в качестве основных мероприятий;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614">
        <w:rPr>
          <w:rFonts w:ascii="Times New Roman" w:hAnsi="Times New Roman" w:cs="Times New Roman"/>
          <w:sz w:val="28"/>
          <w:szCs w:val="28"/>
        </w:rPr>
        <w:t>2) в случаях, предусмотренных подпрограммой 3, Управлением по культуре, молодежной политике и спорту администрации Тулунского муниципального района осуществляется разработка нормативно-правовых актов Тулунского муниципального района, по вопросам осуществления основных мероприятий подпрограммы 3, в соответствии с требованиями</w:t>
      </w:r>
      <w:r w:rsidR="00384338" w:rsidRPr="004F4614">
        <w:rPr>
          <w:rFonts w:ascii="Times New Roman" w:hAnsi="Times New Roman" w:cs="Times New Roman"/>
          <w:sz w:val="28"/>
          <w:szCs w:val="28"/>
        </w:rPr>
        <w:t xml:space="preserve"> </w:t>
      </w:r>
      <w:r w:rsidRPr="004F4614">
        <w:rPr>
          <w:rFonts w:ascii="Times New Roman" w:hAnsi="Times New Roman" w:cs="Times New Roman"/>
          <w:sz w:val="28"/>
          <w:szCs w:val="28"/>
        </w:rPr>
        <w:t>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утвержденном постановлением администрации Тулунского муниципального района от 05.10.2015</w:t>
      </w:r>
      <w:proofErr w:type="gramEnd"/>
      <w:r w:rsidRPr="004F4614">
        <w:rPr>
          <w:rFonts w:ascii="Times New Roman" w:hAnsi="Times New Roman" w:cs="Times New Roman"/>
          <w:sz w:val="28"/>
          <w:szCs w:val="28"/>
        </w:rPr>
        <w:t xml:space="preserve"> года №130-пг.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Требования к разработке и принятию нормативных правовых актов Тулунского муниципального района определены Уставом муниципального </w:t>
      </w:r>
      <w:r w:rsidRPr="004F4614">
        <w:rPr>
          <w:rFonts w:ascii="Times New Roman" w:hAnsi="Times New Roman" w:cs="Times New Roman"/>
          <w:sz w:val="28"/>
          <w:szCs w:val="28"/>
        </w:rPr>
        <w:lastRenderedPageBreak/>
        <w:t>образования «Тулунский район».</w:t>
      </w:r>
    </w:p>
    <w:p w:rsidR="00384338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Муниципальные правовые акты, регулирующие достижение цели и задач подпрограммы  3, значений целевых показателей, которые должны быть достигнуты в результате реализации основных мероприятий подпрограммы 3:</w:t>
      </w:r>
    </w:p>
    <w:p w:rsidR="00384338" w:rsidRPr="004F4614" w:rsidRDefault="00384338" w:rsidP="003843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1. </w:t>
      </w:r>
      <w:r w:rsidR="00236949" w:rsidRPr="004F4614">
        <w:rPr>
          <w:rFonts w:ascii="Times New Roman" w:hAnsi="Times New Roman"/>
          <w:sz w:val="28"/>
          <w:szCs w:val="28"/>
        </w:rPr>
        <w:t>Распоряжение администрации Тулунского муниципального района от 29.08.2014 года №</w:t>
      </w:r>
      <w:r w:rsidR="004718CB" w:rsidRPr="004F4614">
        <w:rPr>
          <w:rFonts w:ascii="Times New Roman" w:hAnsi="Times New Roman"/>
          <w:sz w:val="28"/>
          <w:szCs w:val="28"/>
        </w:rPr>
        <w:t xml:space="preserve"> </w:t>
      </w:r>
      <w:r w:rsidR="00236949" w:rsidRPr="004F4614">
        <w:rPr>
          <w:rFonts w:ascii="Times New Roman" w:hAnsi="Times New Roman"/>
          <w:sz w:val="28"/>
          <w:szCs w:val="28"/>
        </w:rPr>
        <w:t>539-рг «Об утверждении Плана мероприятий («дорожная карта»), направленных на повышение эффективности сферы культуры в Тулунском муниципальном районе, в новой редакции»;</w:t>
      </w:r>
    </w:p>
    <w:p w:rsidR="00A76817" w:rsidRPr="004F4614" w:rsidRDefault="00384338" w:rsidP="00A768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2. </w:t>
      </w:r>
      <w:r w:rsidR="00A76817" w:rsidRPr="004F4614">
        <w:rPr>
          <w:rFonts w:ascii="Times New Roman" w:hAnsi="Times New Roman"/>
          <w:sz w:val="28"/>
          <w:szCs w:val="28"/>
        </w:rPr>
        <w:t>Концепция социально-экономического развития Тулунского муниципального района на период до 2020 года, утвержденная решением Думы Тулунского муниципального района от 21.12.2010 года №198.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4614">
        <w:rPr>
          <w:rFonts w:ascii="Times New Roman" w:hAnsi="Times New Roman"/>
          <w:sz w:val="28"/>
          <w:szCs w:val="28"/>
          <w:lang w:eastAsia="ru-RU"/>
        </w:rPr>
        <w:t>5. РЕСУРСНОЕ ОБЕСПЕЧЕНИЕ ПОДПРОГРАММЫ</w:t>
      </w:r>
    </w:p>
    <w:p w:rsidR="00236949" w:rsidRPr="004F4614" w:rsidRDefault="00236949" w:rsidP="0038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5" w:history="1">
        <w:r w:rsidRPr="004F461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реализации подпрограммы 3 за счет средств, предусмотренных в местном бюджете, представлено в приложении 6 к муниципальной программе. Объемы бюджетных ассигнований подпрограммы 3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6" w:history="1">
        <w:r w:rsidRPr="004F4614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4F4614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3 за счет всех источников финансирования представлена в приложении 7 к муниципальной программе.</w:t>
      </w:r>
    </w:p>
    <w:p w:rsidR="00236949" w:rsidRPr="004F4614" w:rsidRDefault="00236949" w:rsidP="0038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 6. ОБЪЕМЫ ФИНАНСИРОВАНИЯ МЕРОПРИЯТИЙ ПОДПРОГРАММЫ ЗА СЧЕТ СРЕДСТВ ОБЛАСТНОГО И ФЕДЕРАЛЬНОГО БЮДЖЕТОВ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областного и федерального бюджетов на реализацию мероприятий подпрограммы 3 не предусмотрены.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7.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</w:t>
      </w:r>
      <w:r w:rsidR="00331602" w:rsidRPr="004F4614">
        <w:rPr>
          <w:rFonts w:ascii="Times New Roman" w:hAnsi="Times New Roman"/>
          <w:sz w:val="28"/>
          <w:szCs w:val="28"/>
        </w:rPr>
        <w:t>,</w:t>
      </w:r>
      <w:r w:rsidRPr="004F4614">
        <w:rPr>
          <w:rFonts w:ascii="Times New Roman" w:hAnsi="Times New Roman"/>
          <w:sz w:val="28"/>
          <w:szCs w:val="28"/>
        </w:rPr>
        <w:t xml:space="preserve"> в реализации подпрограммы 3 не предусмотрено.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8. СВЕДЕНИЯ ОБ УЧАСТИИ ГОСУДАРСТВЕННЫХ ВНЕБЮДЖЕТНЫХ ФОНДОВ, ВКЛЮЧАЯ ДАННЫЕ О ПРОГНОЗНЫХ РАСХОДАХ ФОНДА НА РЕАЛИЗАЦИЮ ПОДПРОГРАММЫ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t>Средства государственных внебюджетных фондов, иных источников на реализацию мероприятий подпрограммы 3 не предусмотрены.</w:t>
      </w:r>
    </w:p>
    <w:p w:rsidR="00236949" w:rsidRPr="004F4614" w:rsidRDefault="00236949" w:rsidP="00384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49" w:rsidRPr="004F4614" w:rsidRDefault="00236949" w:rsidP="0038433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614">
        <w:rPr>
          <w:rFonts w:ascii="Times New Roman" w:hAnsi="Times New Roman" w:cs="Times New Roman"/>
          <w:sz w:val="28"/>
          <w:szCs w:val="28"/>
        </w:rPr>
        <w:lastRenderedPageBreak/>
        <w:t>9. СВЕДЕНИЯ ОБ УЧАСТИИ ОРГАНИЗАЦИЙ, ВКЛЮЧАЯ ДАННЫЕ О ПРОГНОЗНЫХ РАСХОДАХ УКАЗАННЫХ ОРГАНИЗАЦИЙ НА РЕАЛИЗАЦИЮ ПОДПРОГРАММЫ</w:t>
      </w:r>
    </w:p>
    <w:p w:rsidR="00236949" w:rsidRPr="004F4614" w:rsidRDefault="00236949" w:rsidP="003843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Участие в реализации подпрограммы 3 государственных унитарных предприятий, акционерных обществ, общественных, научных и иных организаций не предусмотрено.</w:t>
      </w:r>
    </w:p>
    <w:p w:rsidR="00236949" w:rsidRPr="004F4614" w:rsidRDefault="00236949" w:rsidP="00E6674D">
      <w:pPr>
        <w:rPr>
          <w:rFonts w:ascii="Times New Roman" w:hAnsi="Times New Roman"/>
          <w:sz w:val="28"/>
          <w:szCs w:val="28"/>
        </w:rPr>
        <w:sectPr w:rsidR="00236949" w:rsidRPr="004F4614" w:rsidSect="00501044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6949" w:rsidRPr="004F4614" w:rsidRDefault="008238F2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FC7AF0" w:rsidRPr="004F4614">
        <w:rPr>
          <w:rFonts w:ascii="Times New Roman" w:hAnsi="Times New Roman"/>
          <w:sz w:val="28"/>
          <w:szCs w:val="28"/>
        </w:rPr>
        <w:t xml:space="preserve"> </w:t>
      </w:r>
      <w:r w:rsidR="00A32D21" w:rsidRPr="004F4614">
        <w:rPr>
          <w:rFonts w:ascii="Times New Roman" w:hAnsi="Times New Roman"/>
          <w:sz w:val="28"/>
          <w:szCs w:val="28"/>
        </w:rPr>
        <w:t>4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6949" w:rsidRPr="004F4614" w:rsidRDefault="00236949" w:rsidP="008A76C0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СВЕДЕНИЯ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  «Развитие сферы культуры в Тулунском  районе» на 2017 - 2021 годы»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(далее - программа)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43"/>
        <w:gridCol w:w="712"/>
        <w:gridCol w:w="1192"/>
        <w:gridCol w:w="1357"/>
        <w:gridCol w:w="1419"/>
        <w:gridCol w:w="1419"/>
        <w:gridCol w:w="1376"/>
        <w:gridCol w:w="98"/>
        <w:gridCol w:w="1409"/>
        <w:gridCol w:w="1452"/>
      </w:tblGrid>
      <w:tr w:rsidR="00236949" w:rsidRPr="004F4614" w:rsidTr="000254A2">
        <w:tc>
          <w:tcPr>
            <w:tcW w:w="220" w:type="pct"/>
            <w:vMerge w:val="restar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2" w:type="pct"/>
            <w:vMerge w:val="restar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2" w:type="pct"/>
            <w:vMerge w:val="restar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6" w:type="pct"/>
            <w:gridSpan w:val="8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36949" w:rsidRPr="004F4614" w:rsidTr="000254A2">
        <w:tc>
          <w:tcPr>
            <w:tcW w:w="220" w:type="pct"/>
            <w:vMerge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отчётный год</w:t>
            </w: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первый год действия программы 2017 год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второй год действия программы 2018 год</w:t>
            </w:r>
          </w:p>
        </w:tc>
        <w:tc>
          <w:tcPr>
            <w:tcW w:w="44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третий год действия программы 2019 год</w:t>
            </w:r>
          </w:p>
        </w:tc>
        <w:tc>
          <w:tcPr>
            <w:tcW w:w="491" w:type="pct"/>
            <w:gridSpan w:val="2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четвёртый год действия программы 2020 год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 2021 год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" w:type="pct"/>
            <w:gridSpan w:val="2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6949" w:rsidRPr="004F4614" w:rsidTr="00A32D21">
        <w:tc>
          <w:tcPr>
            <w:tcW w:w="5000" w:type="pct"/>
            <w:gridSpan w:val="11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 «Развитие сферы культуры в Тулунском  районе» на 2017 - 2021 годы»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заработной платы работникам учреждений культуры и дополнительного образования до уровня заработной платы, определенного в соответствии с законодательством для муниципального образования  «Тулунский район» с учетом показателей «дорожной карты» в сфере культуры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1" w:type="pct"/>
            <w:gridSpan w:val="2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предоставления муниципальных услуг в сфере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91" w:type="pct"/>
            <w:gridSpan w:val="2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Доля населения муниципального образования «Тулунский район», участвующего в культурно -  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91" w:type="pct"/>
            <w:gridSpan w:val="2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236949" w:rsidRPr="004F4614" w:rsidTr="00A32D21">
        <w:tc>
          <w:tcPr>
            <w:tcW w:w="5000" w:type="pct"/>
            <w:gridSpan w:val="11"/>
          </w:tcPr>
          <w:p w:rsidR="00236949" w:rsidRPr="004F4614" w:rsidRDefault="00236949" w:rsidP="00A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 1 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</w:tr>
      <w:tr w:rsidR="00F3253F" w:rsidRPr="004F4614" w:rsidTr="00A32D21">
        <w:tc>
          <w:tcPr>
            <w:tcW w:w="5000" w:type="pct"/>
            <w:gridSpan w:val="11"/>
          </w:tcPr>
          <w:p w:rsidR="00F3253F" w:rsidRPr="004F4614" w:rsidRDefault="00F3253F" w:rsidP="00AF2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1.1.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клубных  формирований МКУК «МДК «Прометей»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8C1F11">
            <w:pPr>
              <w:pStyle w:val="ConsPlusNormal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C1F1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8C1F1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8C1F11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ED5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236949" w:rsidRPr="004F4614" w:rsidTr="00A32D21">
        <w:tc>
          <w:tcPr>
            <w:tcW w:w="5000" w:type="pct"/>
            <w:gridSpan w:val="11"/>
            <w:vAlign w:val="center"/>
          </w:tcPr>
          <w:p w:rsidR="00236949" w:rsidRPr="004F4614" w:rsidRDefault="00236949" w:rsidP="00ED59BE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 2 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</w:tr>
      <w:tr w:rsidR="00F3253F" w:rsidRPr="004F4614" w:rsidTr="00A32D21">
        <w:tc>
          <w:tcPr>
            <w:tcW w:w="5000" w:type="pct"/>
            <w:gridSpan w:val="11"/>
            <w:vAlign w:val="center"/>
          </w:tcPr>
          <w:p w:rsidR="00F3253F" w:rsidRPr="004F4614" w:rsidRDefault="00F3253F" w:rsidP="00ED59BE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Pr="00F3253F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МКУК "МЦБ им. Г. С. Виноградова»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64112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МКУК «МЦБ им. Г. С. Виноградова»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64112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Посещаемость МКУК «МЦБ им. Г. С. Виноградова»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10568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10570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10770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10970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11170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11370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</w:tr>
      <w:tr w:rsidR="00F3253F" w:rsidRPr="004F4614" w:rsidTr="00F3253F">
        <w:tc>
          <w:tcPr>
            <w:tcW w:w="5000" w:type="pct"/>
            <w:gridSpan w:val="11"/>
            <w:vAlign w:val="center"/>
          </w:tcPr>
          <w:p w:rsidR="00F3253F" w:rsidRPr="004F4614" w:rsidRDefault="000254A2" w:rsidP="00025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A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641126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информационно-методических мероприятий, организуемых МКУК «МЦБ им. Г. С. Виноградова»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36949" w:rsidRPr="004F4614" w:rsidTr="00A32D21">
        <w:tc>
          <w:tcPr>
            <w:tcW w:w="5000" w:type="pct"/>
            <w:gridSpan w:val="11"/>
            <w:vAlign w:val="center"/>
          </w:tcPr>
          <w:p w:rsidR="00236949" w:rsidRPr="004F4614" w:rsidRDefault="00236949" w:rsidP="00641126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дополнительного образования в сфере культуры в Тулунском районе» на 2017-2021 годы</w:t>
            </w:r>
          </w:p>
        </w:tc>
      </w:tr>
      <w:tr w:rsidR="000254A2" w:rsidRPr="004F4614" w:rsidTr="00A32D21">
        <w:tc>
          <w:tcPr>
            <w:tcW w:w="5000" w:type="pct"/>
            <w:gridSpan w:val="11"/>
            <w:vAlign w:val="center"/>
          </w:tcPr>
          <w:p w:rsidR="000254A2" w:rsidRPr="004F4614" w:rsidRDefault="000254A2" w:rsidP="00641126">
            <w:pPr>
              <w:pStyle w:val="a7"/>
              <w:spacing w:before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3.1.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Обеспечение деятельности МКОУ ДО «ДШИ» с. Шерагул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6411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в сфере культуры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254A2" w:rsidRPr="004F4614" w:rsidTr="000254A2">
        <w:tc>
          <w:tcPr>
            <w:tcW w:w="5000" w:type="pct"/>
            <w:gridSpan w:val="11"/>
            <w:vAlign w:val="center"/>
          </w:tcPr>
          <w:p w:rsidR="000254A2" w:rsidRPr="004F4614" w:rsidRDefault="000254A2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A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</w:tr>
      <w:tr w:rsidR="00236949" w:rsidRPr="004F4614" w:rsidTr="000254A2">
        <w:tc>
          <w:tcPr>
            <w:tcW w:w="220" w:type="pct"/>
            <w:vAlign w:val="center"/>
          </w:tcPr>
          <w:p w:rsidR="00236949" w:rsidRPr="004F4614" w:rsidRDefault="00236949" w:rsidP="00ED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2" w:type="pct"/>
            <w:vAlign w:val="center"/>
          </w:tcPr>
          <w:p w:rsidR="00236949" w:rsidRPr="004F4614" w:rsidRDefault="00236949" w:rsidP="006411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Процент учащихся МКОУ ДО «ДШИ» с. Шерагул, являющихся участниками фестивалей, конкурсных и творческих мероприятий</w:t>
            </w:r>
          </w:p>
        </w:tc>
        <w:tc>
          <w:tcPr>
            <w:tcW w:w="23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8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2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80" w:type="pct"/>
            <w:gridSpan w:val="2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9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73" w:type="pct"/>
            <w:vAlign w:val="center"/>
          </w:tcPr>
          <w:p w:rsidR="00236949" w:rsidRPr="004F4614" w:rsidRDefault="00236949" w:rsidP="00ED5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8C1F11" w:rsidRPr="004F4614" w:rsidRDefault="008C1F11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bookmarkStart w:id="1" w:name="Par798"/>
      <w:bookmarkEnd w:id="1"/>
      <w:r w:rsidRPr="004F4614">
        <w:rPr>
          <w:rFonts w:ascii="Times New Roman" w:hAnsi="Times New Roman"/>
          <w:sz w:val="28"/>
          <w:szCs w:val="28"/>
        </w:rPr>
        <w:lastRenderedPageBreak/>
        <w:t>Приложение №  5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E4C85" w:rsidRPr="004F4614" w:rsidRDefault="007E4C85" w:rsidP="007E4C85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2017-2021 годы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607"/>
      <w:bookmarkEnd w:id="2"/>
      <w:r w:rsidRPr="004F4614">
        <w:rPr>
          <w:rFonts w:ascii="Times New Roman" w:hAnsi="Times New Roman"/>
          <w:sz w:val="28"/>
          <w:szCs w:val="28"/>
        </w:rPr>
        <w:t>ПЕРЕЧЕНЬ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ОСНОВНЫХ МЕРОПРИЯТИЙ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«Развитие сферы культуры в </w:t>
      </w:r>
      <w:proofErr w:type="spellStart"/>
      <w:r w:rsidRPr="004F4614">
        <w:rPr>
          <w:rFonts w:ascii="Times New Roman" w:hAnsi="Times New Roman"/>
          <w:sz w:val="28"/>
          <w:szCs w:val="28"/>
        </w:rPr>
        <w:t>Тулунском</w:t>
      </w:r>
      <w:proofErr w:type="spellEnd"/>
      <w:r w:rsidRPr="004F4614">
        <w:rPr>
          <w:rFonts w:ascii="Times New Roman" w:hAnsi="Times New Roman"/>
          <w:sz w:val="28"/>
          <w:szCs w:val="28"/>
        </w:rPr>
        <w:t xml:space="preserve"> районе» на 2017-2021 годы</w:t>
      </w:r>
    </w:p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5254" w:type="pct"/>
        <w:tblInd w:w="-37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3"/>
        <w:gridCol w:w="3390"/>
        <w:gridCol w:w="2800"/>
        <w:gridCol w:w="1292"/>
        <w:gridCol w:w="180"/>
        <w:gridCol w:w="1225"/>
        <w:gridCol w:w="334"/>
        <w:gridCol w:w="3310"/>
        <w:gridCol w:w="3021"/>
      </w:tblGrid>
      <w:tr w:rsidR="007E4C85" w:rsidRPr="004F4614" w:rsidTr="007B10E0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E4C85" w:rsidRPr="004F4614" w:rsidTr="007B10E0">
        <w:trPr>
          <w:trHeight w:val="385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C85" w:rsidRPr="004F4614" w:rsidTr="007B10E0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4C85" w:rsidRPr="004F4614" w:rsidTr="007B10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«Организация досуга жителей </w:t>
            </w:r>
            <w:proofErr w:type="spellStart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района, поддержка и развитие жанров традиционного народного творчества» на 2017-2021 годы</w:t>
            </w:r>
          </w:p>
        </w:tc>
      </w:tr>
      <w:tr w:rsidR="007E4C85" w:rsidRPr="004F4614" w:rsidTr="007B10E0">
        <w:trPr>
          <w:trHeight w:val="46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клубных формирований МКУК «МДК «Прометей» до 22 ед.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 МКУК «МДК «Прометей»</w:t>
            </w:r>
          </w:p>
        </w:tc>
      </w:tr>
      <w:tr w:rsidR="007E4C85" w:rsidRPr="004F4614" w:rsidTr="007B10E0">
        <w:trPr>
          <w:trHeight w:val="1121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 клубных  формирований МКУК «МДК «Прометей» до 400 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 клубных  формирований МКУК «МДК «Прометей»</w:t>
            </w:r>
          </w:p>
        </w:tc>
      </w:tr>
      <w:tr w:rsidR="007E4C85" w:rsidRPr="004F4614" w:rsidTr="007B10E0">
        <w:trPr>
          <w:trHeight w:val="1166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8C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 xml:space="preserve">Увеличение числа проводимых </w:t>
            </w:r>
            <w:r w:rsidR="008C1F11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мероприятий по развитию жанров традиционного народного творчества до 18 ед.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8C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1F11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</w:t>
            </w:r>
          </w:p>
        </w:tc>
      </w:tr>
      <w:tr w:rsidR="007E4C85" w:rsidRPr="004F4614" w:rsidTr="007B10E0">
        <w:trPr>
          <w:trHeight w:val="990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8C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участников </w:t>
            </w:r>
            <w:r w:rsidR="008C1F11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E761BB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до 7,5 тыс. 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8C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8C1F11">
              <w:rPr>
                <w:rFonts w:ascii="Times New Roman" w:hAnsi="Times New Roman"/>
                <w:sz w:val="24"/>
                <w:szCs w:val="24"/>
              </w:rPr>
              <w:t>районных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культурно-массовых мероприятий </w:t>
            </w:r>
          </w:p>
        </w:tc>
      </w:tr>
      <w:tr w:rsidR="007E4C85" w:rsidRPr="004F4614" w:rsidTr="007B10E0">
        <w:trPr>
          <w:trHeight w:val="1949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количества информационно-методических мероприятий, направленных на повышение квалификации специалистов учреждений культуры до 35 ед.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способствующих повышению квалификации специалистов учреждений культуры</w:t>
            </w:r>
          </w:p>
        </w:tc>
      </w:tr>
      <w:tr w:rsidR="007E4C85" w:rsidRPr="004F4614" w:rsidTr="007B10E0">
        <w:trPr>
          <w:trHeight w:val="1651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E761BB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1BB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повышение квалификации специалистов учреждений культуры до 750 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повышение квалификации специалистов учреждений культуры</w:t>
            </w:r>
          </w:p>
        </w:tc>
      </w:tr>
      <w:tr w:rsidR="007E4C85" w:rsidRPr="004F4614" w:rsidTr="007B10E0">
        <w:trPr>
          <w:trHeight w:val="368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«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системы библиотечного и информационно-методического обслуживания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</w:t>
            </w:r>
          </w:p>
          <w:p w:rsidR="007E4C85" w:rsidRPr="004F4614" w:rsidRDefault="007E4C85" w:rsidP="007B1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</w:tr>
      <w:tr w:rsidR="007E4C85" w:rsidRPr="004F4614" w:rsidTr="007B10E0">
        <w:trPr>
          <w:trHeight w:val="114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"МЦБ им. Г. С. Виноградова»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D60802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пользователей МКУК «МЦБ им. Г. С. Виноградова» до 1600 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пользователей МКУК «МЦБ им. Г. С. Виноградова»</w:t>
            </w:r>
          </w:p>
        </w:tc>
      </w:tr>
      <w:tr w:rsidR="007E4C85" w:rsidRPr="004F4614" w:rsidTr="007B10E0">
        <w:trPr>
          <w:trHeight w:val="1082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D60802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МКУК «МЦБ им. Г. С. Виноградова» до 11600 чел.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Посещаемость МКУК «МЦБ им. Г. С. Виноградова»</w:t>
            </w:r>
          </w:p>
        </w:tc>
      </w:tr>
      <w:tr w:rsidR="007E4C85" w:rsidRPr="004F4614" w:rsidTr="007B10E0">
        <w:trPr>
          <w:trHeight w:val="196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информационно-методических мероприятий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D60802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</w:rPr>
              <w:t>Увеличение числа проводимых МКУК «МЦБ им. Г. С. Виноградова» информационно-методических мероприятий до 25 ед.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мероприятий, организуемых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МКУК «МЦБ им. Г. С. Виноградова»</w:t>
            </w:r>
          </w:p>
        </w:tc>
      </w:tr>
      <w:tr w:rsidR="007E4C85" w:rsidRPr="004F4614" w:rsidTr="007B10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«Развитие системы дополнительного образования в сфере культуры в </w:t>
            </w:r>
            <w:proofErr w:type="spellStart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Тулунском</w:t>
            </w:r>
            <w:proofErr w:type="spellEnd"/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 районе» на 2017-2021 годы</w:t>
            </w:r>
          </w:p>
        </w:tc>
      </w:tr>
      <w:tr w:rsidR="007E4C85" w:rsidRPr="004F4614" w:rsidTr="007B10E0">
        <w:trPr>
          <w:trHeight w:val="220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МКОУ ДО «ДШИ» с. Шерагул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D60802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 обучающихся  МКОУ ДО «ДШИ» с. Шерагул до 73 чел.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МКОУ ДО «ДШИ» с. Шерагул, охваченных образовательными программами дополнительного образования  в сфере культуры</w:t>
            </w:r>
          </w:p>
        </w:tc>
      </w:tr>
      <w:tr w:rsidR="007E4C85" w:rsidRPr="004F4614" w:rsidTr="007B10E0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</w:t>
            </w:r>
            <w:proofErr w:type="spellStart"/>
            <w:r w:rsidRPr="004F4614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C85" w:rsidRPr="00D60802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802">
              <w:rPr>
                <w:rFonts w:ascii="Times New Roman" w:hAnsi="Times New Roman"/>
              </w:rPr>
              <w:t>Увеличение обучающихся МКОУ ДО «ДШИ» с. Шерагул, являющихся участниками фестивалей, конкурсных и творческих мероприятий до 80%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C85" w:rsidRPr="004F4614" w:rsidRDefault="007E4C85" w:rsidP="007B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Процент обучающихся МКОУ ДО «ДШИ» с. Шерагул, являющихся участниками фестивалей, конкурсных и творческих мероприятий</w:t>
            </w:r>
          </w:p>
        </w:tc>
      </w:tr>
    </w:tbl>
    <w:p w:rsidR="007E4C85" w:rsidRPr="004F4614" w:rsidRDefault="007E4C85" w:rsidP="007E4C8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7E4C85" w:rsidRPr="004F4614" w:rsidSect="00A32D21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bookmarkStart w:id="3" w:name="Par683"/>
      <w:bookmarkEnd w:id="3"/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7AF0" w:rsidRPr="004F4614">
        <w:rPr>
          <w:rFonts w:ascii="Times New Roman" w:hAnsi="Times New Roman"/>
          <w:sz w:val="28"/>
          <w:szCs w:val="28"/>
        </w:rPr>
        <w:t xml:space="preserve">№ </w:t>
      </w:r>
      <w:r w:rsidRPr="004F4614">
        <w:rPr>
          <w:rFonts w:ascii="Times New Roman" w:hAnsi="Times New Roman"/>
          <w:sz w:val="28"/>
          <w:szCs w:val="28"/>
        </w:rPr>
        <w:t>6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6949" w:rsidRPr="004F4614" w:rsidRDefault="00236949" w:rsidP="008A76C0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Par806"/>
      <w:bookmarkEnd w:id="4"/>
      <w:r w:rsidRPr="004F4614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36949" w:rsidRPr="004F4614" w:rsidRDefault="00236949" w:rsidP="008A76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ЗА СЧЕТ СРЕДСТВ, ПРЕДУСМОТРЕННЫХ В БЮДЖЕТЕ 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ТУЛУНСКОГО МУНИЦИПАЛЬНОГО РАЙОНА  (далее –</w:t>
      </w:r>
      <w:r w:rsidR="00530E64" w:rsidRPr="004F4614">
        <w:rPr>
          <w:rFonts w:ascii="Times New Roman" w:hAnsi="Times New Roman"/>
          <w:sz w:val="28"/>
          <w:szCs w:val="28"/>
        </w:rPr>
        <w:t xml:space="preserve"> </w:t>
      </w:r>
      <w:r w:rsidRPr="004F4614">
        <w:rPr>
          <w:rFonts w:ascii="Times New Roman" w:hAnsi="Times New Roman"/>
          <w:sz w:val="28"/>
          <w:szCs w:val="28"/>
        </w:rPr>
        <w:t>программа)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74"/>
        <w:gridCol w:w="2733"/>
        <w:gridCol w:w="1834"/>
        <w:gridCol w:w="1283"/>
        <w:gridCol w:w="1283"/>
        <w:gridCol w:w="1283"/>
        <w:gridCol w:w="1283"/>
        <w:gridCol w:w="1169"/>
        <w:gridCol w:w="1061"/>
      </w:tblGrid>
      <w:tr w:rsidR="00236949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60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1" w:type="pct"/>
            <w:gridSpan w:val="6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236949" w:rsidRPr="004F4614" w:rsidTr="004F4614">
        <w:trPr>
          <w:trHeight w:val="1248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четвёртый год действия программы</w:t>
            </w:r>
          </w:p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пятый  год действия программы</w:t>
            </w:r>
          </w:p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6949" w:rsidRPr="004F4614" w:rsidTr="004F4614">
        <w:tc>
          <w:tcPr>
            <w:tcW w:w="107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1064" w:rsidRPr="004F4614" w:rsidTr="004F4614">
        <w:trPr>
          <w:trHeight w:val="273"/>
        </w:trPr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в Тулунском районе» на 2017-2021 годы</w:t>
            </w:r>
          </w:p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32067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28997,2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148271,2</w:t>
            </w:r>
          </w:p>
        </w:tc>
      </w:tr>
      <w:tr w:rsidR="00AC106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32067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28997,2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148271,2</w:t>
            </w:r>
          </w:p>
        </w:tc>
      </w:tr>
      <w:tr w:rsidR="00AC1064" w:rsidRPr="004F4614" w:rsidTr="004F4614">
        <w:trPr>
          <w:trHeight w:val="425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32067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28997,2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148271,2</w:t>
            </w:r>
          </w:p>
        </w:tc>
      </w:tr>
      <w:tr w:rsidR="00AC106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32067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28997,2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384" w:type="pct"/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148271,2</w:t>
            </w:r>
          </w:p>
        </w:tc>
      </w:tr>
      <w:tr w:rsidR="00AC1064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«Организация досуга жителей Тулунского района, поддержка и развитие жанров традиционного народного творчества»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AC106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AC1064" w:rsidRPr="004F4614" w:rsidTr="004F4614">
        <w:trPr>
          <w:trHeight w:val="734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AC1064" w:rsidRPr="004F4614" w:rsidTr="004F4614">
        <w:trPr>
          <w:trHeight w:val="835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AC1064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AC106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384" w:type="pct"/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236949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«Совершенствование системы библиотечного и информационно-методического обслуживания в Тулунском районе» 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</w:t>
            </w:r>
            <w:r w:rsidR="004F4614">
              <w:rPr>
                <w:rFonts w:ascii="Times New Roman" w:hAnsi="Times New Roman"/>
                <w:sz w:val="24"/>
                <w:szCs w:val="24"/>
              </w:rPr>
              <w:t>30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 w:rsid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  <w:vAlign w:val="center"/>
          </w:tcPr>
          <w:p w:rsidR="00236949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26406,9</w:t>
            </w:r>
          </w:p>
        </w:tc>
      </w:tr>
      <w:tr w:rsidR="004F461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26406,9</w:t>
            </w:r>
          </w:p>
        </w:tc>
      </w:tr>
      <w:tr w:rsidR="004F4614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26406,9</w:t>
            </w:r>
          </w:p>
        </w:tc>
      </w:tr>
      <w:tr w:rsidR="004F4614" w:rsidRPr="004F4614" w:rsidTr="004F4614">
        <w:trPr>
          <w:trHeight w:val="824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84" w:type="pct"/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614" w:rsidRPr="004F4614" w:rsidRDefault="004F4614" w:rsidP="004F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26406,9</w:t>
            </w:r>
          </w:p>
        </w:tc>
      </w:tr>
      <w:tr w:rsidR="00236949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26331,9</w:t>
            </w:r>
          </w:p>
        </w:tc>
      </w:tr>
      <w:tr w:rsidR="00B652CF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84" w:type="pct"/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26331,9</w:t>
            </w:r>
          </w:p>
        </w:tc>
      </w:tr>
      <w:tr w:rsidR="00236949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 Организация и проведение информационно-методических мероприятий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36949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B652CF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B652CF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236949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B652CF" w:rsidRPr="004F4614" w:rsidTr="004F4614">
        <w:trPr>
          <w:trHeight w:val="56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84" w:type="pct"/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B652CF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3. 1. Обеспечение деятельности МКОУ ДО «ДШИ» с. Шерагул</w:t>
            </w:r>
          </w:p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2CF" w:rsidRPr="004F4614" w:rsidRDefault="00B652CF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20414,8</w:t>
            </w:r>
          </w:p>
        </w:tc>
      </w:tr>
      <w:tr w:rsidR="00236949" w:rsidRPr="004F4614" w:rsidTr="004F4614">
        <w:trPr>
          <w:trHeight w:val="672"/>
        </w:trPr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3995,5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4100,1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B6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 w:rsidR="00B652CF"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 w:rsidR="00B652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B652CF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20414,8</w:t>
            </w:r>
          </w:p>
        </w:tc>
      </w:tr>
      <w:tr w:rsidR="00236949" w:rsidRPr="004F4614" w:rsidTr="004F4614">
        <w:tc>
          <w:tcPr>
            <w:tcW w:w="107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="00CF3812"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89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36949" w:rsidRPr="004F4614" w:rsidTr="004F4614">
        <w:tc>
          <w:tcPr>
            <w:tcW w:w="107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2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84" w:type="pct"/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4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</w:tbl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bookmarkStart w:id="5" w:name="Par1274"/>
      <w:bookmarkStart w:id="6" w:name="Par1282"/>
      <w:bookmarkEnd w:id="5"/>
      <w:bookmarkEnd w:id="6"/>
    </w:p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FC7AF0" w:rsidRPr="004F4614" w:rsidRDefault="00FC7AF0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C7AF0" w:rsidRPr="004F4614">
        <w:rPr>
          <w:rFonts w:ascii="Times New Roman" w:hAnsi="Times New Roman"/>
          <w:sz w:val="28"/>
          <w:szCs w:val="28"/>
        </w:rPr>
        <w:t xml:space="preserve"> № 7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36949" w:rsidRPr="004F4614" w:rsidRDefault="00236949" w:rsidP="008A76C0">
      <w:pPr>
        <w:spacing w:after="0"/>
        <w:ind w:left="10065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2017-2021 годы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236949" w:rsidRPr="004F4614" w:rsidRDefault="00236949" w:rsidP="00E830C3">
      <w:pPr>
        <w:widowControl w:val="0"/>
        <w:tabs>
          <w:tab w:val="left" w:pos="1430"/>
          <w:tab w:val="left" w:pos="1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</w:p>
    <w:p w:rsidR="00236949" w:rsidRPr="004F4614" w:rsidRDefault="00236949" w:rsidP="008A76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«РАЗВИТИЕ СФЕРЫ КУЛЬТУРЫ В ТУЛУНСКОМ РАЙОНЕ» НА 2017 – 2021 ГОДЫ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614">
        <w:rPr>
          <w:rFonts w:ascii="Times New Roman" w:hAnsi="Times New Roman"/>
          <w:sz w:val="28"/>
          <w:szCs w:val="28"/>
        </w:rPr>
        <w:t>ЗА СЧЕТ ВСЕХ ИСТОЧНИКОВ ФИНАНСИРОВАНИЯ (далее - программа)</w:t>
      </w:r>
    </w:p>
    <w:p w:rsidR="00236949" w:rsidRPr="004F4614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1"/>
        <w:gridCol w:w="2122"/>
        <w:gridCol w:w="2198"/>
        <w:gridCol w:w="1371"/>
        <w:gridCol w:w="1371"/>
        <w:gridCol w:w="1268"/>
        <w:gridCol w:w="1268"/>
        <w:gridCol w:w="1450"/>
        <w:gridCol w:w="1314"/>
      </w:tblGrid>
      <w:tr w:rsidR="00236949" w:rsidRPr="004F4614" w:rsidTr="00AC649C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четвёртый год действия программы</w:t>
            </w:r>
          </w:p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пятый  год действия программы</w:t>
            </w:r>
          </w:p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36949" w:rsidRPr="004F4614" w:rsidTr="000302D3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42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C1064" w:rsidRPr="004F4614" w:rsidTr="000302D3">
        <w:trPr>
          <w:trHeight w:val="284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AC1064" w:rsidRPr="004F4614" w:rsidRDefault="00AC1064" w:rsidP="00AC1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«Развитие сферы культуры в Тулунском районе» на 2017-2021 годы</w:t>
            </w:r>
          </w:p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32101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29031,2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29629,5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148441,2</w:t>
            </w:r>
          </w:p>
        </w:tc>
      </w:tr>
      <w:tr w:rsidR="00AC1064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064" w:rsidRPr="004F4614" w:rsidRDefault="00AC1064" w:rsidP="00AC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28997,2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29595,5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64" w:rsidRPr="00F43AFB" w:rsidRDefault="00AC1064" w:rsidP="00AC10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148271,2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F43AFB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rPr>
          <w:trHeight w:val="1248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C0ACA" w:rsidRPr="004F4614" w:rsidTr="000302D3">
        <w:trPr>
          <w:trHeight w:val="205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296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2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28963,6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2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28715,9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CA" w:rsidRPr="00F43AFB" w:rsidRDefault="002C0ACA" w:rsidP="009F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</w:t>
            </w:r>
            <w:r w:rsidR="009F1EFE" w:rsidRPr="00F43AFB">
              <w:rPr>
                <w:rFonts w:ascii="Times New Roman" w:hAnsi="Times New Roman"/>
                <w:sz w:val="24"/>
                <w:szCs w:val="24"/>
              </w:rPr>
              <w:t>44</w:t>
            </w:r>
            <w:r w:rsidRPr="00F43AF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C0ACA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ACA" w:rsidRPr="004F4614" w:rsidRDefault="002C0ACA" w:rsidP="002C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AC1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295</w:t>
            </w:r>
            <w:r w:rsidR="00AC1064"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2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28929,6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ACA" w:rsidRPr="00F43AFB" w:rsidRDefault="002C0ACA" w:rsidP="002C0A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A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28681,9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CA" w:rsidRPr="00F43AFB" w:rsidRDefault="002C0ACA" w:rsidP="009F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AFB">
              <w:rPr>
                <w:rFonts w:ascii="Times New Roman" w:hAnsi="Times New Roman"/>
                <w:sz w:val="24"/>
                <w:szCs w:val="24"/>
              </w:rPr>
              <w:t>1482</w:t>
            </w:r>
            <w:r w:rsidR="009F1EFE" w:rsidRPr="00F43AFB">
              <w:rPr>
                <w:rFonts w:ascii="Times New Roman" w:hAnsi="Times New Roman"/>
                <w:sz w:val="24"/>
                <w:szCs w:val="24"/>
              </w:rPr>
              <w:t>7</w:t>
            </w:r>
            <w:r w:rsidRPr="00F43AF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597E" w:rsidRPr="004F4614" w:rsidTr="000302D3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досуга жителей Тулунского района, поддержка и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жанров традиционного народного творчества» на 2017-2021 годы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7E" w:rsidRPr="004F4614" w:rsidRDefault="0074597E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  <w:r w:rsidR="009F1E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 w:rsidR="009F1EF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="0074597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9F1E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4597E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3370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33704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97E" w:rsidRPr="004F4614" w:rsidRDefault="0074597E" w:rsidP="00337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7E" w:rsidRPr="004F4614" w:rsidRDefault="0074597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9F1EF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124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1EFE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9F1EFE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148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75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1EFE" w:rsidRPr="004F4614" w:rsidTr="000302D3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1.1.  Развитие традиционного народного творчества, организация  досуга жителей и повышение квалификации специалистов сферы культуры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9F1EFE" w:rsidRPr="004F4614" w:rsidTr="000302D3">
        <w:trPr>
          <w:trHeight w:val="118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19456,7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19347,2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19099,5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FE" w:rsidRPr="004F4614" w:rsidRDefault="009F1EFE" w:rsidP="009F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100569,5</w:t>
            </w:r>
          </w:p>
        </w:tc>
      </w:tr>
      <w:tr w:rsidR="00236949" w:rsidRPr="004F4614" w:rsidTr="000302D3">
        <w:trPr>
          <w:trHeight w:val="224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1C2A" w:rsidRPr="004F4614" w:rsidTr="000302D3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C2A" w:rsidRPr="004F4614" w:rsidRDefault="003B1C2A" w:rsidP="003B1C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«Совершенствование системы библиотечного и информационно-методического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обслуживания в Тулунском районе» на 2017-2021 годы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5264,5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5301,4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26576,9</w:t>
            </w:r>
          </w:p>
        </w:tc>
      </w:tr>
      <w:tr w:rsidR="003B1C2A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C2A" w:rsidRPr="004F4614" w:rsidRDefault="003B1C2A" w:rsidP="003B1C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5230,5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A" w:rsidRPr="004F4614" w:rsidRDefault="003B1C2A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26406,9</w:t>
            </w:r>
          </w:p>
        </w:tc>
      </w:tr>
      <w:tr w:rsidR="00236949" w:rsidRPr="004F4614" w:rsidTr="000302D3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7B7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5264,5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5301,4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5337,0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7" w:rsidRPr="004F4614" w:rsidRDefault="001167B7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</w:t>
            </w:r>
            <w:r w:rsidR="003B1C2A" w:rsidRPr="004F4614">
              <w:rPr>
                <w:rFonts w:ascii="Times New Roman" w:hAnsi="Times New Roman"/>
                <w:sz w:val="24"/>
                <w:szCs w:val="24"/>
              </w:rPr>
              <w:t>57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1167B7" w:rsidRPr="004F4614" w:rsidTr="004F4614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5230,5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5267,4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7B7" w:rsidRPr="004F4614" w:rsidRDefault="001167B7" w:rsidP="0011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5303,0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7" w:rsidRPr="004F4614" w:rsidRDefault="001167B7" w:rsidP="003B1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</w:t>
            </w:r>
            <w:r w:rsidR="003B1C2A" w:rsidRPr="004F4614">
              <w:rPr>
                <w:rFonts w:ascii="Times New Roman" w:hAnsi="Times New Roman"/>
                <w:sz w:val="24"/>
                <w:szCs w:val="24"/>
              </w:rPr>
              <w:t>406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1E81" w:rsidRPr="004F4614" w:rsidTr="004F4614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2.1. Обеспечение деятельности МКУК «МЦБ им. Г. С. Виноградова»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proofErr w:type="gramStart"/>
            <w:r w:rsidRPr="004F461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F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5249,5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5286,4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5322,0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81" w:rsidRPr="004F4614" w:rsidRDefault="004F1E81" w:rsidP="006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</w:t>
            </w:r>
            <w:r w:rsidR="00612CFE" w:rsidRPr="004F4614">
              <w:rPr>
                <w:rFonts w:ascii="Times New Roman" w:hAnsi="Times New Roman"/>
                <w:sz w:val="24"/>
                <w:szCs w:val="24"/>
              </w:rPr>
              <w:t>50</w:t>
            </w:r>
            <w:r w:rsidR="00337044" w:rsidRPr="004F4614">
              <w:rPr>
                <w:rFonts w:ascii="Times New Roman" w:hAnsi="Times New Roman"/>
                <w:sz w:val="24"/>
                <w:szCs w:val="24"/>
              </w:rPr>
              <w:t>1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 w:rsidR="001167B7" w:rsidRPr="004F46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F1E81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5215,5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5252,4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E81" w:rsidRPr="004F4614" w:rsidRDefault="004F1E81" w:rsidP="004F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5288,0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81" w:rsidRPr="004F4614" w:rsidRDefault="004F1E81" w:rsidP="00612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26</w:t>
            </w:r>
            <w:r w:rsidR="00612CFE" w:rsidRPr="004F4614">
              <w:rPr>
                <w:rFonts w:ascii="Times New Roman" w:hAnsi="Times New Roman"/>
                <w:sz w:val="24"/>
                <w:szCs w:val="24"/>
              </w:rPr>
              <w:t>331</w:t>
            </w:r>
            <w:r w:rsidR="001167B7" w:rsidRPr="004F461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2.2. Организация и проведение информационно-методических мероприятий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</w:t>
            </w: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46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884" w:rsidRPr="004F4614" w:rsidTr="004F4614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системы дополнительного образования в сфере культуры в Тулунском </w:t>
            </w:r>
            <w:r w:rsidRPr="004F4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районе»  </w:t>
            </w:r>
            <w:r w:rsidRPr="004F4614">
              <w:rPr>
                <w:rFonts w:ascii="Times New Roman" w:hAnsi="Times New Roman"/>
                <w:b/>
                <w:sz w:val="24"/>
                <w:szCs w:val="24"/>
              </w:rPr>
              <w:t>на 2017-2021 годы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747884" w:rsidRPr="004F4614" w:rsidTr="004F4614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84" w:rsidRPr="004F4614" w:rsidRDefault="00747884" w:rsidP="00747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02D3" w:rsidRPr="004F4614" w:rsidTr="004F4614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муниципального района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D3" w:rsidRPr="004F4614" w:rsidRDefault="000302D3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</w:t>
            </w:r>
            <w:r w:rsidR="002B0FDF" w:rsidRPr="004F4614">
              <w:rPr>
                <w:rFonts w:ascii="Times New Roman" w:hAnsi="Times New Roman"/>
                <w:sz w:val="24"/>
                <w:szCs w:val="24"/>
              </w:rPr>
              <w:t>294</w:t>
            </w:r>
            <w:r w:rsidRPr="004F4614">
              <w:rPr>
                <w:rFonts w:ascii="Times New Roman" w:hAnsi="Times New Roman"/>
                <w:sz w:val="24"/>
                <w:szCs w:val="24"/>
              </w:rPr>
              <w:t>,</w:t>
            </w:r>
            <w:r w:rsidR="002B0FDF" w:rsidRPr="004F46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02D3" w:rsidRPr="004F4614" w:rsidTr="004F4614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4183,5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4273,1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02D3" w:rsidRPr="004F4614" w:rsidRDefault="000302D3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4279,4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D3" w:rsidRPr="004F4614" w:rsidRDefault="002B0FDF" w:rsidP="00030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21294,8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118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0FDF" w:rsidRPr="004F4614" w:rsidTr="004F4614"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>3.1. Обеспечение деятельности МКОУ ДО «ДШИ» с. Шерагул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3995,5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4100,1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20414,8</w:t>
            </w:r>
          </w:p>
        </w:tc>
      </w:tr>
      <w:tr w:rsidR="002B0FDF" w:rsidRPr="004F4614" w:rsidTr="000302D3">
        <w:trPr>
          <w:trHeight w:val="288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3995,5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4100,1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4106,4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DF" w:rsidRPr="004F4614" w:rsidRDefault="002B0FDF" w:rsidP="002B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20414,8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2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rPr>
          <w:trHeight w:val="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  <w:r w:rsidR="00F0480E"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Мероприятия, направленные на выявление и поддержку одаренных детей и талантливой молодежи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 w:rsidRPr="004F4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530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4F4614" w:rsidTr="000302D3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36949" w:rsidRPr="00353CF8" w:rsidTr="000302D3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949" w:rsidRPr="004F4614" w:rsidRDefault="00236949" w:rsidP="00E83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949" w:rsidRPr="004F4614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49" w:rsidRPr="00674A63" w:rsidRDefault="00236949" w:rsidP="0071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6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36949" w:rsidRPr="00353CF8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6949" w:rsidRPr="00353CF8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6949" w:rsidRPr="00353CF8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6949" w:rsidRPr="00353CF8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r w:rsidRPr="007649E9">
        <w:rPr>
          <w:rFonts w:cs="Calibri"/>
          <w:sz w:val="28"/>
          <w:szCs w:val="28"/>
        </w:rPr>
        <w:br w:type="textWrapping" w:clear="all"/>
      </w: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236949" w:rsidRPr="007649E9" w:rsidRDefault="00236949" w:rsidP="008A7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36949" w:rsidRPr="007649E9" w:rsidRDefault="00236949" w:rsidP="008A76C0">
      <w:pPr>
        <w:rPr>
          <w:sz w:val="28"/>
          <w:szCs w:val="28"/>
        </w:rPr>
      </w:pPr>
    </w:p>
    <w:p w:rsidR="00236949" w:rsidRPr="007649E9" w:rsidRDefault="00236949" w:rsidP="00E6674D">
      <w:pPr>
        <w:rPr>
          <w:rFonts w:ascii="Times New Roman" w:hAnsi="Times New Roman"/>
          <w:sz w:val="28"/>
          <w:szCs w:val="28"/>
        </w:rPr>
      </w:pPr>
    </w:p>
    <w:p w:rsidR="00236949" w:rsidRPr="007649E9" w:rsidRDefault="00236949" w:rsidP="00E6674D">
      <w:pPr>
        <w:rPr>
          <w:rFonts w:ascii="Times New Roman" w:hAnsi="Times New Roman"/>
          <w:sz w:val="28"/>
          <w:szCs w:val="28"/>
        </w:rPr>
      </w:pPr>
    </w:p>
    <w:p w:rsidR="00236949" w:rsidRPr="007649E9" w:rsidRDefault="00236949" w:rsidP="00E6674D">
      <w:pPr>
        <w:rPr>
          <w:rFonts w:ascii="Times New Roman" w:hAnsi="Times New Roman"/>
          <w:sz w:val="28"/>
          <w:szCs w:val="28"/>
        </w:rPr>
      </w:pPr>
    </w:p>
    <w:p w:rsidR="00236949" w:rsidRPr="007649E9" w:rsidRDefault="00236949">
      <w:pPr>
        <w:rPr>
          <w:rFonts w:ascii="Times New Roman" w:hAnsi="Times New Roman"/>
          <w:sz w:val="28"/>
          <w:szCs w:val="28"/>
        </w:rPr>
      </w:pPr>
    </w:p>
    <w:sectPr w:rsidR="00236949" w:rsidRPr="007649E9" w:rsidSect="00A32D21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FC" w:rsidRDefault="00AB1FFC" w:rsidP="00AE3951">
      <w:pPr>
        <w:spacing w:after="0" w:line="240" w:lineRule="auto"/>
      </w:pPr>
      <w:r>
        <w:separator/>
      </w:r>
    </w:p>
  </w:endnote>
  <w:endnote w:type="continuationSeparator" w:id="0">
    <w:p w:rsidR="00AB1FFC" w:rsidRDefault="00AB1FFC" w:rsidP="00A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35"/>
      <w:docPartObj>
        <w:docPartGallery w:val="Page Numbers (Bottom of Page)"/>
        <w:docPartUnique/>
      </w:docPartObj>
    </w:sdtPr>
    <w:sdtContent>
      <w:p w:rsidR="00621DA6" w:rsidRDefault="00247562">
        <w:pPr>
          <w:pStyle w:val="ac"/>
          <w:jc w:val="center"/>
        </w:pPr>
        <w:r w:rsidRPr="00621DA6">
          <w:rPr>
            <w:rFonts w:ascii="Times New Roman" w:hAnsi="Times New Roman"/>
          </w:rPr>
          <w:fldChar w:fldCharType="begin"/>
        </w:r>
        <w:r w:rsidR="00621DA6" w:rsidRPr="00621DA6">
          <w:rPr>
            <w:rFonts w:ascii="Times New Roman" w:hAnsi="Times New Roman"/>
          </w:rPr>
          <w:instrText xml:space="preserve"> PAGE   \* MERGEFORMAT </w:instrText>
        </w:r>
        <w:r w:rsidRPr="00621DA6">
          <w:rPr>
            <w:rFonts w:ascii="Times New Roman" w:hAnsi="Times New Roman"/>
          </w:rPr>
          <w:fldChar w:fldCharType="separate"/>
        </w:r>
        <w:r w:rsidR="007F1626">
          <w:rPr>
            <w:rFonts w:ascii="Times New Roman" w:hAnsi="Times New Roman"/>
            <w:noProof/>
          </w:rPr>
          <w:t>2</w:t>
        </w:r>
        <w:r w:rsidRPr="00621DA6">
          <w:rPr>
            <w:rFonts w:ascii="Times New Roman" w:hAnsi="Times New Roman"/>
          </w:rPr>
          <w:fldChar w:fldCharType="end"/>
        </w:r>
      </w:p>
    </w:sdtContent>
  </w:sdt>
  <w:p w:rsidR="009F1EFE" w:rsidRDefault="009F1E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FC" w:rsidRDefault="00AB1FFC" w:rsidP="00AE3951">
      <w:pPr>
        <w:spacing w:after="0" w:line="240" w:lineRule="auto"/>
      </w:pPr>
      <w:r>
        <w:separator/>
      </w:r>
    </w:p>
  </w:footnote>
  <w:footnote w:type="continuationSeparator" w:id="0">
    <w:p w:rsidR="00AB1FFC" w:rsidRDefault="00AB1FFC" w:rsidP="00A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FE"/>
    <w:multiLevelType w:val="hybridMultilevel"/>
    <w:tmpl w:val="A4D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7159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A6B95"/>
    <w:multiLevelType w:val="hybridMultilevel"/>
    <w:tmpl w:val="7528DC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2205C"/>
    <w:multiLevelType w:val="hybridMultilevel"/>
    <w:tmpl w:val="9FA87CC6"/>
    <w:lvl w:ilvl="0" w:tplc="AED007F4">
      <w:start w:val="1"/>
      <w:numFmt w:val="decimal"/>
      <w:lvlText w:val="%1."/>
      <w:lvlJc w:val="left"/>
      <w:pPr>
        <w:ind w:left="1126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5">
    <w:nsid w:val="37F73DCD"/>
    <w:multiLevelType w:val="hybridMultilevel"/>
    <w:tmpl w:val="B10ED1D0"/>
    <w:lvl w:ilvl="0" w:tplc="AF5AA24E">
      <w:start w:val="1"/>
      <w:numFmt w:val="decimal"/>
      <w:lvlText w:val="%1."/>
      <w:lvlJc w:val="left"/>
      <w:pPr>
        <w:ind w:left="535" w:hanging="360"/>
      </w:pPr>
      <w:rPr>
        <w:rFonts w:eastAsia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3883287E"/>
    <w:multiLevelType w:val="hybridMultilevel"/>
    <w:tmpl w:val="2CF2A1C8"/>
    <w:lvl w:ilvl="0" w:tplc="8BFA915E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7">
    <w:nsid w:val="39C8723F"/>
    <w:multiLevelType w:val="hybridMultilevel"/>
    <w:tmpl w:val="3B50D866"/>
    <w:lvl w:ilvl="0" w:tplc="BFDA81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F141D36"/>
    <w:multiLevelType w:val="hybridMultilevel"/>
    <w:tmpl w:val="0D76ABF8"/>
    <w:lvl w:ilvl="0" w:tplc="1DA8059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9">
    <w:nsid w:val="3F9F708E"/>
    <w:multiLevelType w:val="hybridMultilevel"/>
    <w:tmpl w:val="6634581E"/>
    <w:lvl w:ilvl="0" w:tplc="171019D6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0">
    <w:nsid w:val="4202106E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E6CF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639E7EEC"/>
    <w:multiLevelType w:val="hybridMultilevel"/>
    <w:tmpl w:val="5E5434FA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E182F"/>
    <w:multiLevelType w:val="hybridMultilevel"/>
    <w:tmpl w:val="00F4E38A"/>
    <w:lvl w:ilvl="0" w:tplc="27B804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93820B9"/>
    <w:multiLevelType w:val="hybridMultilevel"/>
    <w:tmpl w:val="D4D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440"/>
    <w:rsid w:val="0000023C"/>
    <w:rsid w:val="00000FA8"/>
    <w:rsid w:val="00001244"/>
    <w:rsid w:val="00001258"/>
    <w:rsid w:val="0000131B"/>
    <w:rsid w:val="00001649"/>
    <w:rsid w:val="00001C52"/>
    <w:rsid w:val="0000365F"/>
    <w:rsid w:val="00003A36"/>
    <w:rsid w:val="0000466A"/>
    <w:rsid w:val="00005CC3"/>
    <w:rsid w:val="00006202"/>
    <w:rsid w:val="000063DE"/>
    <w:rsid w:val="0000672E"/>
    <w:rsid w:val="000105C8"/>
    <w:rsid w:val="00010A34"/>
    <w:rsid w:val="00011379"/>
    <w:rsid w:val="0001162D"/>
    <w:rsid w:val="00013B72"/>
    <w:rsid w:val="00014876"/>
    <w:rsid w:val="00014C76"/>
    <w:rsid w:val="00015A3F"/>
    <w:rsid w:val="00016A35"/>
    <w:rsid w:val="00016E4B"/>
    <w:rsid w:val="00017190"/>
    <w:rsid w:val="00017D38"/>
    <w:rsid w:val="00020585"/>
    <w:rsid w:val="00020699"/>
    <w:rsid w:val="0002087D"/>
    <w:rsid w:val="00020A0D"/>
    <w:rsid w:val="00020B92"/>
    <w:rsid w:val="00020C16"/>
    <w:rsid w:val="0002143A"/>
    <w:rsid w:val="000223A2"/>
    <w:rsid w:val="00022B29"/>
    <w:rsid w:val="00023BD3"/>
    <w:rsid w:val="00024532"/>
    <w:rsid w:val="00024EA1"/>
    <w:rsid w:val="00024EAD"/>
    <w:rsid w:val="000254A2"/>
    <w:rsid w:val="00025FCB"/>
    <w:rsid w:val="000302D3"/>
    <w:rsid w:val="0003158B"/>
    <w:rsid w:val="000315A1"/>
    <w:rsid w:val="00031A2E"/>
    <w:rsid w:val="00031D98"/>
    <w:rsid w:val="000321E0"/>
    <w:rsid w:val="00033073"/>
    <w:rsid w:val="00033346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161C"/>
    <w:rsid w:val="0004203B"/>
    <w:rsid w:val="000428A1"/>
    <w:rsid w:val="00044FA2"/>
    <w:rsid w:val="00045423"/>
    <w:rsid w:val="0004681F"/>
    <w:rsid w:val="000468BC"/>
    <w:rsid w:val="00046F10"/>
    <w:rsid w:val="000472CF"/>
    <w:rsid w:val="00047749"/>
    <w:rsid w:val="0004782A"/>
    <w:rsid w:val="00047A36"/>
    <w:rsid w:val="00047C0F"/>
    <w:rsid w:val="00047E0C"/>
    <w:rsid w:val="00051685"/>
    <w:rsid w:val="0005176F"/>
    <w:rsid w:val="00051CC8"/>
    <w:rsid w:val="00051F5E"/>
    <w:rsid w:val="000531DD"/>
    <w:rsid w:val="00054D56"/>
    <w:rsid w:val="000554B2"/>
    <w:rsid w:val="0005615D"/>
    <w:rsid w:val="00056CCF"/>
    <w:rsid w:val="00056FE4"/>
    <w:rsid w:val="000574FF"/>
    <w:rsid w:val="00057902"/>
    <w:rsid w:val="000602CC"/>
    <w:rsid w:val="00060634"/>
    <w:rsid w:val="000608B4"/>
    <w:rsid w:val="0006191B"/>
    <w:rsid w:val="00061D68"/>
    <w:rsid w:val="000627D9"/>
    <w:rsid w:val="000629BF"/>
    <w:rsid w:val="00063446"/>
    <w:rsid w:val="00064315"/>
    <w:rsid w:val="000643AF"/>
    <w:rsid w:val="0006586C"/>
    <w:rsid w:val="000664BA"/>
    <w:rsid w:val="000664DC"/>
    <w:rsid w:val="00066518"/>
    <w:rsid w:val="00066F58"/>
    <w:rsid w:val="000704C4"/>
    <w:rsid w:val="00070546"/>
    <w:rsid w:val="0007060C"/>
    <w:rsid w:val="00070B5A"/>
    <w:rsid w:val="000717C2"/>
    <w:rsid w:val="0007246C"/>
    <w:rsid w:val="0007275B"/>
    <w:rsid w:val="00072A12"/>
    <w:rsid w:val="00072EEC"/>
    <w:rsid w:val="00074F39"/>
    <w:rsid w:val="000754D2"/>
    <w:rsid w:val="000765AE"/>
    <w:rsid w:val="00076D86"/>
    <w:rsid w:val="00076EC6"/>
    <w:rsid w:val="000773BA"/>
    <w:rsid w:val="0007770C"/>
    <w:rsid w:val="00077850"/>
    <w:rsid w:val="00081310"/>
    <w:rsid w:val="0008228F"/>
    <w:rsid w:val="00082796"/>
    <w:rsid w:val="00082DA9"/>
    <w:rsid w:val="00083B8D"/>
    <w:rsid w:val="00084B81"/>
    <w:rsid w:val="00085ACD"/>
    <w:rsid w:val="000863A2"/>
    <w:rsid w:val="00086439"/>
    <w:rsid w:val="000870AA"/>
    <w:rsid w:val="000876AF"/>
    <w:rsid w:val="00090366"/>
    <w:rsid w:val="00090D5C"/>
    <w:rsid w:val="00090D74"/>
    <w:rsid w:val="00091EFF"/>
    <w:rsid w:val="0009202E"/>
    <w:rsid w:val="00092E03"/>
    <w:rsid w:val="000933B3"/>
    <w:rsid w:val="00093762"/>
    <w:rsid w:val="00093D55"/>
    <w:rsid w:val="000945F2"/>
    <w:rsid w:val="000947AC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D4B"/>
    <w:rsid w:val="000A3F78"/>
    <w:rsid w:val="000A49A8"/>
    <w:rsid w:val="000A4FCD"/>
    <w:rsid w:val="000A5A4F"/>
    <w:rsid w:val="000A6803"/>
    <w:rsid w:val="000A6949"/>
    <w:rsid w:val="000A69FE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281B"/>
    <w:rsid w:val="000B37A9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C11"/>
    <w:rsid w:val="000C7ECD"/>
    <w:rsid w:val="000D0B60"/>
    <w:rsid w:val="000D0DEA"/>
    <w:rsid w:val="000D168B"/>
    <w:rsid w:val="000D1813"/>
    <w:rsid w:val="000D1B79"/>
    <w:rsid w:val="000D1E7E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6467"/>
    <w:rsid w:val="000D65CE"/>
    <w:rsid w:val="000D6E15"/>
    <w:rsid w:val="000D6EDA"/>
    <w:rsid w:val="000D71D7"/>
    <w:rsid w:val="000D72C7"/>
    <w:rsid w:val="000D7B11"/>
    <w:rsid w:val="000E00AC"/>
    <w:rsid w:val="000E119E"/>
    <w:rsid w:val="000E1847"/>
    <w:rsid w:val="000E18A9"/>
    <w:rsid w:val="000E275E"/>
    <w:rsid w:val="000E2BB7"/>
    <w:rsid w:val="000E3AE7"/>
    <w:rsid w:val="000E4503"/>
    <w:rsid w:val="000E47B4"/>
    <w:rsid w:val="000E518F"/>
    <w:rsid w:val="000E53EB"/>
    <w:rsid w:val="000E5747"/>
    <w:rsid w:val="000E609E"/>
    <w:rsid w:val="000E6907"/>
    <w:rsid w:val="000E6B0D"/>
    <w:rsid w:val="000E7352"/>
    <w:rsid w:val="000E788E"/>
    <w:rsid w:val="000E7E00"/>
    <w:rsid w:val="000F0764"/>
    <w:rsid w:val="000F0EAD"/>
    <w:rsid w:val="000F1B89"/>
    <w:rsid w:val="000F3466"/>
    <w:rsid w:val="000F3BC7"/>
    <w:rsid w:val="000F3DC3"/>
    <w:rsid w:val="000F47CE"/>
    <w:rsid w:val="000F4A19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62BB"/>
    <w:rsid w:val="001167B7"/>
    <w:rsid w:val="00116858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1E0"/>
    <w:rsid w:val="0013247E"/>
    <w:rsid w:val="00132532"/>
    <w:rsid w:val="00132867"/>
    <w:rsid w:val="00132EB5"/>
    <w:rsid w:val="001334CE"/>
    <w:rsid w:val="0013369C"/>
    <w:rsid w:val="001336CE"/>
    <w:rsid w:val="0013395A"/>
    <w:rsid w:val="001342DA"/>
    <w:rsid w:val="00134420"/>
    <w:rsid w:val="001344F0"/>
    <w:rsid w:val="001344FC"/>
    <w:rsid w:val="00134549"/>
    <w:rsid w:val="00134745"/>
    <w:rsid w:val="00134766"/>
    <w:rsid w:val="001349D3"/>
    <w:rsid w:val="00134D9B"/>
    <w:rsid w:val="00134F99"/>
    <w:rsid w:val="00135874"/>
    <w:rsid w:val="00135BFD"/>
    <w:rsid w:val="00135D5A"/>
    <w:rsid w:val="00137559"/>
    <w:rsid w:val="001408BD"/>
    <w:rsid w:val="00141714"/>
    <w:rsid w:val="00141725"/>
    <w:rsid w:val="001429AB"/>
    <w:rsid w:val="00143A57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213"/>
    <w:rsid w:val="0015546F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06F"/>
    <w:rsid w:val="00163160"/>
    <w:rsid w:val="00163377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1D"/>
    <w:rsid w:val="00174DAB"/>
    <w:rsid w:val="0017516E"/>
    <w:rsid w:val="00175E20"/>
    <w:rsid w:val="00177495"/>
    <w:rsid w:val="0017765F"/>
    <w:rsid w:val="00177A53"/>
    <w:rsid w:val="001804B9"/>
    <w:rsid w:val="001820A1"/>
    <w:rsid w:val="00182B3C"/>
    <w:rsid w:val="00183172"/>
    <w:rsid w:val="00184247"/>
    <w:rsid w:val="00185BE0"/>
    <w:rsid w:val="00187A30"/>
    <w:rsid w:val="001902A7"/>
    <w:rsid w:val="001906C1"/>
    <w:rsid w:val="001916A3"/>
    <w:rsid w:val="00191709"/>
    <w:rsid w:val="00191D90"/>
    <w:rsid w:val="00193137"/>
    <w:rsid w:val="00193FD4"/>
    <w:rsid w:val="0019447A"/>
    <w:rsid w:val="0019464D"/>
    <w:rsid w:val="00194F09"/>
    <w:rsid w:val="001957B1"/>
    <w:rsid w:val="0019596E"/>
    <w:rsid w:val="0019649A"/>
    <w:rsid w:val="0019762D"/>
    <w:rsid w:val="001A0D2B"/>
    <w:rsid w:val="001A235C"/>
    <w:rsid w:val="001A287A"/>
    <w:rsid w:val="001A29A4"/>
    <w:rsid w:val="001A2ECE"/>
    <w:rsid w:val="001A32AB"/>
    <w:rsid w:val="001A3DB7"/>
    <w:rsid w:val="001A4030"/>
    <w:rsid w:val="001A41C8"/>
    <w:rsid w:val="001A4AA4"/>
    <w:rsid w:val="001A4B75"/>
    <w:rsid w:val="001A5F18"/>
    <w:rsid w:val="001A6014"/>
    <w:rsid w:val="001A6222"/>
    <w:rsid w:val="001A62D1"/>
    <w:rsid w:val="001A6597"/>
    <w:rsid w:val="001A6903"/>
    <w:rsid w:val="001A6AFA"/>
    <w:rsid w:val="001A7275"/>
    <w:rsid w:val="001A740E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08E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731"/>
    <w:rsid w:val="001C3252"/>
    <w:rsid w:val="001C3279"/>
    <w:rsid w:val="001C480B"/>
    <w:rsid w:val="001C4838"/>
    <w:rsid w:val="001C5E19"/>
    <w:rsid w:val="001C5E61"/>
    <w:rsid w:val="001C5EB5"/>
    <w:rsid w:val="001C68E9"/>
    <w:rsid w:val="001C787B"/>
    <w:rsid w:val="001C7892"/>
    <w:rsid w:val="001C7D1E"/>
    <w:rsid w:val="001C7F2F"/>
    <w:rsid w:val="001D169F"/>
    <w:rsid w:val="001D1BED"/>
    <w:rsid w:val="001D21D3"/>
    <w:rsid w:val="001D336A"/>
    <w:rsid w:val="001D3CA3"/>
    <w:rsid w:val="001D40DA"/>
    <w:rsid w:val="001D4BA5"/>
    <w:rsid w:val="001D5379"/>
    <w:rsid w:val="001D58D4"/>
    <w:rsid w:val="001D6F9F"/>
    <w:rsid w:val="001D737C"/>
    <w:rsid w:val="001D747D"/>
    <w:rsid w:val="001D75B7"/>
    <w:rsid w:val="001D7939"/>
    <w:rsid w:val="001E18FE"/>
    <w:rsid w:val="001E1905"/>
    <w:rsid w:val="001E1C7E"/>
    <w:rsid w:val="001E2142"/>
    <w:rsid w:val="001E2763"/>
    <w:rsid w:val="001E2A0C"/>
    <w:rsid w:val="001E2C4A"/>
    <w:rsid w:val="001E345B"/>
    <w:rsid w:val="001E3690"/>
    <w:rsid w:val="001E4A46"/>
    <w:rsid w:val="001E4E33"/>
    <w:rsid w:val="001E66CC"/>
    <w:rsid w:val="001E78DC"/>
    <w:rsid w:val="001E7AED"/>
    <w:rsid w:val="001E7BE1"/>
    <w:rsid w:val="001F061C"/>
    <w:rsid w:val="001F064B"/>
    <w:rsid w:val="001F127F"/>
    <w:rsid w:val="001F1D3F"/>
    <w:rsid w:val="001F4A3E"/>
    <w:rsid w:val="001F4C4E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E64"/>
    <w:rsid w:val="0021259C"/>
    <w:rsid w:val="0021265F"/>
    <w:rsid w:val="002132BD"/>
    <w:rsid w:val="00213449"/>
    <w:rsid w:val="002138B5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B22"/>
    <w:rsid w:val="002300FB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949"/>
    <w:rsid w:val="00236DC4"/>
    <w:rsid w:val="00236F40"/>
    <w:rsid w:val="00237298"/>
    <w:rsid w:val="002405AF"/>
    <w:rsid w:val="002410C5"/>
    <w:rsid w:val="00241406"/>
    <w:rsid w:val="0024271F"/>
    <w:rsid w:val="00242891"/>
    <w:rsid w:val="0024393E"/>
    <w:rsid w:val="0024428A"/>
    <w:rsid w:val="00244397"/>
    <w:rsid w:val="00244FEB"/>
    <w:rsid w:val="00245865"/>
    <w:rsid w:val="00246554"/>
    <w:rsid w:val="00247562"/>
    <w:rsid w:val="002477B6"/>
    <w:rsid w:val="00251C96"/>
    <w:rsid w:val="00252B30"/>
    <w:rsid w:val="002531B0"/>
    <w:rsid w:val="0025369B"/>
    <w:rsid w:val="00253D6F"/>
    <w:rsid w:val="0025508B"/>
    <w:rsid w:val="002569BE"/>
    <w:rsid w:val="00256F0F"/>
    <w:rsid w:val="00257114"/>
    <w:rsid w:val="0025747A"/>
    <w:rsid w:val="00261C6A"/>
    <w:rsid w:val="00261C7B"/>
    <w:rsid w:val="00261EA7"/>
    <w:rsid w:val="00262573"/>
    <w:rsid w:val="002628AA"/>
    <w:rsid w:val="00262976"/>
    <w:rsid w:val="00262A36"/>
    <w:rsid w:val="00264BC0"/>
    <w:rsid w:val="00265818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4B8C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36FA"/>
    <w:rsid w:val="00284DF7"/>
    <w:rsid w:val="002867B7"/>
    <w:rsid w:val="00286C00"/>
    <w:rsid w:val="002873B4"/>
    <w:rsid w:val="0028771B"/>
    <w:rsid w:val="00287768"/>
    <w:rsid w:val="00287854"/>
    <w:rsid w:val="00287EBF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3C13"/>
    <w:rsid w:val="002A46AF"/>
    <w:rsid w:val="002A541F"/>
    <w:rsid w:val="002A5F1D"/>
    <w:rsid w:val="002A62FA"/>
    <w:rsid w:val="002A6B64"/>
    <w:rsid w:val="002A7B3B"/>
    <w:rsid w:val="002B0464"/>
    <w:rsid w:val="002B0540"/>
    <w:rsid w:val="002B09B5"/>
    <w:rsid w:val="002B0FDF"/>
    <w:rsid w:val="002B1613"/>
    <w:rsid w:val="002B1879"/>
    <w:rsid w:val="002B2520"/>
    <w:rsid w:val="002B298F"/>
    <w:rsid w:val="002B2E3C"/>
    <w:rsid w:val="002B3CC8"/>
    <w:rsid w:val="002B41CC"/>
    <w:rsid w:val="002B4867"/>
    <w:rsid w:val="002B4951"/>
    <w:rsid w:val="002B4E25"/>
    <w:rsid w:val="002B5145"/>
    <w:rsid w:val="002B5334"/>
    <w:rsid w:val="002B53C0"/>
    <w:rsid w:val="002B5542"/>
    <w:rsid w:val="002C0134"/>
    <w:rsid w:val="002C0282"/>
    <w:rsid w:val="002C0545"/>
    <w:rsid w:val="002C0ACA"/>
    <w:rsid w:val="002C1416"/>
    <w:rsid w:val="002C15F6"/>
    <w:rsid w:val="002C1CCD"/>
    <w:rsid w:val="002C2B33"/>
    <w:rsid w:val="002C33F4"/>
    <w:rsid w:val="002C392F"/>
    <w:rsid w:val="002C3CD0"/>
    <w:rsid w:val="002C4B18"/>
    <w:rsid w:val="002C5A72"/>
    <w:rsid w:val="002C5B57"/>
    <w:rsid w:val="002C6BBC"/>
    <w:rsid w:val="002C6D04"/>
    <w:rsid w:val="002C6E20"/>
    <w:rsid w:val="002C7039"/>
    <w:rsid w:val="002C7C11"/>
    <w:rsid w:val="002D01D8"/>
    <w:rsid w:val="002D04F7"/>
    <w:rsid w:val="002D0B5E"/>
    <w:rsid w:val="002D114C"/>
    <w:rsid w:val="002D3BC9"/>
    <w:rsid w:val="002D4F16"/>
    <w:rsid w:val="002D5421"/>
    <w:rsid w:val="002D57EC"/>
    <w:rsid w:val="002D690D"/>
    <w:rsid w:val="002D6DDC"/>
    <w:rsid w:val="002D7988"/>
    <w:rsid w:val="002D7CDF"/>
    <w:rsid w:val="002E0BB7"/>
    <w:rsid w:val="002E2164"/>
    <w:rsid w:val="002E35A0"/>
    <w:rsid w:val="002E3B97"/>
    <w:rsid w:val="002E3EBE"/>
    <w:rsid w:val="002E55B5"/>
    <w:rsid w:val="002E63A9"/>
    <w:rsid w:val="002E6775"/>
    <w:rsid w:val="002E7010"/>
    <w:rsid w:val="002E7A80"/>
    <w:rsid w:val="002F00F6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8BE"/>
    <w:rsid w:val="002F3CFF"/>
    <w:rsid w:val="002F43AA"/>
    <w:rsid w:val="002F48DB"/>
    <w:rsid w:val="002F4B70"/>
    <w:rsid w:val="002F5003"/>
    <w:rsid w:val="002F52B8"/>
    <w:rsid w:val="002F5C13"/>
    <w:rsid w:val="002F60D5"/>
    <w:rsid w:val="002F6D9E"/>
    <w:rsid w:val="002F766E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B66"/>
    <w:rsid w:val="003065AF"/>
    <w:rsid w:val="003077B5"/>
    <w:rsid w:val="0030790C"/>
    <w:rsid w:val="00307B7F"/>
    <w:rsid w:val="003102E3"/>
    <w:rsid w:val="0031035C"/>
    <w:rsid w:val="00310F0D"/>
    <w:rsid w:val="00311104"/>
    <w:rsid w:val="003113E1"/>
    <w:rsid w:val="00311815"/>
    <w:rsid w:val="00311B34"/>
    <w:rsid w:val="0031433B"/>
    <w:rsid w:val="0031487F"/>
    <w:rsid w:val="00315C39"/>
    <w:rsid w:val="00315DB1"/>
    <w:rsid w:val="003169EB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7062"/>
    <w:rsid w:val="00327E53"/>
    <w:rsid w:val="003303FD"/>
    <w:rsid w:val="003306AD"/>
    <w:rsid w:val="00330796"/>
    <w:rsid w:val="0033113E"/>
    <w:rsid w:val="00331457"/>
    <w:rsid w:val="00331602"/>
    <w:rsid w:val="00332277"/>
    <w:rsid w:val="003337FE"/>
    <w:rsid w:val="00333C32"/>
    <w:rsid w:val="00333D2B"/>
    <w:rsid w:val="00333E8F"/>
    <w:rsid w:val="00334F85"/>
    <w:rsid w:val="003351C5"/>
    <w:rsid w:val="003356CA"/>
    <w:rsid w:val="00336C91"/>
    <w:rsid w:val="00337044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50940"/>
    <w:rsid w:val="003516F9"/>
    <w:rsid w:val="003517BA"/>
    <w:rsid w:val="00352FEF"/>
    <w:rsid w:val="00353CF8"/>
    <w:rsid w:val="0035470F"/>
    <w:rsid w:val="00354726"/>
    <w:rsid w:val="00354BF5"/>
    <w:rsid w:val="00354D9C"/>
    <w:rsid w:val="00355866"/>
    <w:rsid w:val="00356AB3"/>
    <w:rsid w:val="00357123"/>
    <w:rsid w:val="003573A4"/>
    <w:rsid w:val="0036115B"/>
    <w:rsid w:val="00361631"/>
    <w:rsid w:val="003617E7"/>
    <w:rsid w:val="0036192A"/>
    <w:rsid w:val="00362697"/>
    <w:rsid w:val="00362D6C"/>
    <w:rsid w:val="00363442"/>
    <w:rsid w:val="003638FA"/>
    <w:rsid w:val="00363A48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CE1"/>
    <w:rsid w:val="00367D2D"/>
    <w:rsid w:val="00367EDA"/>
    <w:rsid w:val="003700D8"/>
    <w:rsid w:val="00370285"/>
    <w:rsid w:val="003705B4"/>
    <w:rsid w:val="00371308"/>
    <w:rsid w:val="003715DF"/>
    <w:rsid w:val="00371A87"/>
    <w:rsid w:val="00371B8D"/>
    <w:rsid w:val="00371CE9"/>
    <w:rsid w:val="00371DD7"/>
    <w:rsid w:val="00371FCD"/>
    <w:rsid w:val="003723A8"/>
    <w:rsid w:val="00372842"/>
    <w:rsid w:val="003730A4"/>
    <w:rsid w:val="003736C9"/>
    <w:rsid w:val="00373B8C"/>
    <w:rsid w:val="003741CA"/>
    <w:rsid w:val="0037503C"/>
    <w:rsid w:val="00375661"/>
    <w:rsid w:val="00375C56"/>
    <w:rsid w:val="00376117"/>
    <w:rsid w:val="00376677"/>
    <w:rsid w:val="003769DC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8DC"/>
    <w:rsid w:val="00383E3E"/>
    <w:rsid w:val="00384338"/>
    <w:rsid w:val="00384D3C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49C6"/>
    <w:rsid w:val="00395236"/>
    <w:rsid w:val="00395620"/>
    <w:rsid w:val="0039573E"/>
    <w:rsid w:val="0039585E"/>
    <w:rsid w:val="00395D07"/>
    <w:rsid w:val="00396841"/>
    <w:rsid w:val="003972B7"/>
    <w:rsid w:val="00397A40"/>
    <w:rsid w:val="00397BF0"/>
    <w:rsid w:val="003A050F"/>
    <w:rsid w:val="003A0542"/>
    <w:rsid w:val="003A0600"/>
    <w:rsid w:val="003A0807"/>
    <w:rsid w:val="003A1406"/>
    <w:rsid w:val="003A170B"/>
    <w:rsid w:val="003A1D46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B03"/>
    <w:rsid w:val="003B1326"/>
    <w:rsid w:val="003B1C2A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17D8"/>
    <w:rsid w:val="003C194D"/>
    <w:rsid w:val="003C1A81"/>
    <w:rsid w:val="003C1C45"/>
    <w:rsid w:val="003C1CE8"/>
    <w:rsid w:val="003C328F"/>
    <w:rsid w:val="003C33E6"/>
    <w:rsid w:val="003C41CE"/>
    <w:rsid w:val="003C42C3"/>
    <w:rsid w:val="003C459C"/>
    <w:rsid w:val="003C48DC"/>
    <w:rsid w:val="003C6F33"/>
    <w:rsid w:val="003C71BC"/>
    <w:rsid w:val="003C7E4C"/>
    <w:rsid w:val="003D02DA"/>
    <w:rsid w:val="003D07DE"/>
    <w:rsid w:val="003D09C3"/>
    <w:rsid w:val="003D1B4D"/>
    <w:rsid w:val="003D27CA"/>
    <w:rsid w:val="003D2BFC"/>
    <w:rsid w:val="003D351B"/>
    <w:rsid w:val="003D3D4B"/>
    <w:rsid w:val="003D3E38"/>
    <w:rsid w:val="003D447C"/>
    <w:rsid w:val="003D4D66"/>
    <w:rsid w:val="003D5694"/>
    <w:rsid w:val="003D5A76"/>
    <w:rsid w:val="003D5E86"/>
    <w:rsid w:val="003D68A2"/>
    <w:rsid w:val="003E00F5"/>
    <w:rsid w:val="003E0440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E67"/>
    <w:rsid w:val="003E2FED"/>
    <w:rsid w:val="003E3A5B"/>
    <w:rsid w:val="003E3E8E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1F20"/>
    <w:rsid w:val="003F22E1"/>
    <w:rsid w:val="003F4A45"/>
    <w:rsid w:val="003F4A57"/>
    <w:rsid w:val="003F4D5B"/>
    <w:rsid w:val="003F5783"/>
    <w:rsid w:val="003F61DA"/>
    <w:rsid w:val="003F6511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0A9"/>
    <w:rsid w:val="00421E71"/>
    <w:rsid w:val="00422AFE"/>
    <w:rsid w:val="00423965"/>
    <w:rsid w:val="00423D66"/>
    <w:rsid w:val="00424247"/>
    <w:rsid w:val="00424AC8"/>
    <w:rsid w:val="0042512F"/>
    <w:rsid w:val="00425C00"/>
    <w:rsid w:val="00425D79"/>
    <w:rsid w:val="00426BC3"/>
    <w:rsid w:val="00426CF7"/>
    <w:rsid w:val="00427923"/>
    <w:rsid w:val="00427B00"/>
    <w:rsid w:val="00427CFB"/>
    <w:rsid w:val="004315C8"/>
    <w:rsid w:val="00431774"/>
    <w:rsid w:val="00433514"/>
    <w:rsid w:val="0043351A"/>
    <w:rsid w:val="0043563E"/>
    <w:rsid w:val="00435CE2"/>
    <w:rsid w:val="0043678C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360D"/>
    <w:rsid w:val="004439A8"/>
    <w:rsid w:val="00443A52"/>
    <w:rsid w:val="004441E8"/>
    <w:rsid w:val="00445C29"/>
    <w:rsid w:val="00447888"/>
    <w:rsid w:val="004515AE"/>
    <w:rsid w:val="00451903"/>
    <w:rsid w:val="00451C0E"/>
    <w:rsid w:val="00451ED5"/>
    <w:rsid w:val="004536F1"/>
    <w:rsid w:val="00454421"/>
    <w:rsid w:val="00454CE8"/>
    <w:rsid w:val="00454D2D"/>
    <w:rsid w:val="00454E63"/>
    <w:rsid w:val="00455DA3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18CB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893"/>
    <w:rsid w:val="00481CAA"/>
    <w:rsid w:val="0048201A"/>
    <w:rsid w:val="00483F98"/>
    <w:rsid w:val="00483FCF"/>
    <w:rsid w:val="004844D3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33D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C0B"/>
    <w:rsid w:val="004A5EBD"/>
    <w:rsid w:val="004A62F6"/>
    <w:rsid w:val="004A6400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2FA"/>
    <w:rsid w:val="004D2804"/>
    <w:rsid w:val="004D3321"/>
    <w:rsid w:val="004D3677"/>
    <w:rsid w:val="004D3D51"/>
    <w:rsid w:val="004D4B3E"/>
    <w:rsid w:val="004D5884"/>
    <w:rsid w:val="004D5953"/>
    <w:rsid w:val="004D62F8"/>
    <w:rsid w:val="004D72C6"/>
    <w:rsid w:val="004D77AC"/>
    <w:rsid w:val="004D7E42"/>
    <w:rsid w:val="004E09E5"/>
    <w:rsid w:val="004E0DF0"/>
    <w:rsid w:val="004E11B4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659E"/>
    <w:rsid w:val="004E702D"/>
    <w:rsid w:val="004E7A9A"/>
    <w:rsid w:val="004E7EB2"/>
    <w:rsid w:val="004F02FE"/>
    <w:rsid w:val="004F1A9E"/>
    <w:rsid w:val="004F1C90"/>
    <w:rsid w:val="004F1D3C"/>
    <w:rsid w:val="004F1E81"/>
    <w:rsid w:val="004F2016"/>
    <w:rsid w:val="004F2064"/>
    <w:rsid w:val="004F20DD"/>
    <w:rsid w:val="004F41ED"/>
    <w:rsid w:val="004F4477"/>
    <w:rsid w:val="004F4614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0CD8"/>
    <w:rsid w:val="00501044"/>
    <w:rsid w:val="005030C8"/>
    <w:rsid w:val="00503866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2293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A19"/>
    <w:rsid w:val="00524B70"/>
    <w:rsid w:val="00525030"/>
    <w:rsid w:val="005250BE"/>
    <w:rsid w:val="0052515D"/>
    <w:rsid w:val="00525901"/>
    <w:rsid w:val="005276D7"/>
    <w:rsid w:val="00527727"/>
    <w:rsid w:val="005308D7"/>
    <w:rsid w:val="00530BCF"/>
    <w:rsid w:val="00530E57"/>
    <w:rsid w:val="00530E64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37482"/>
    <w:rsid w:val="005413F7"/>
    <w:rsid w:val="005427DF"/>
    <w:rsid w:val="0054315E"/>
    <w:rsid w:val="00543460"/>
    <w:rsid w:val="00543CBB"/>
    <w:rsid w:val="00544B17"/>
    <w:rsid w:val="005450B4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3F8"/>
    <w:rsid w:val="0057689C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CCC"/>
    <w:rsid w:val="00590DB7"/>
    <w:rsid w:val="00591285"/>
    <w:rsid w:val="005914DA"/>
    <w:rsid w:val="00592441"/>
    <w:rsid w:val="00592FC1"/>
    <w:rsid w:val="00594099"/>
    <w:rsid w:val="0059412A"/>
    <w:rsid w:val="00594663"/>
    <w:rsid w:val="00594B39"/>
    <w:rsid w:val="00594E9E"/>
    <w:rsid w:val="00595573"/>
    <w:rsid w:val="005956D4"/>
    <w:rsid w:val="00595890"/>
    <w:rsid w:val="00595D85"/>
    <w:rsid w:val="0059691A"/>
    <w:rsid w:val="00596D8D"/>
    <w:rsid w:val="005974DC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8A2"/>
    <w:rsid w:val="005A4BC2"/>
    <w:rsid w:val="005A50E6"/>
    <w:rsid w:val="005A50FB"/>
    <w:rsid w:val="005A5429"/>
    <w:rsid w:val="005A5709"/>
    <w:rsid w:val="005A5876"/>
    <w:rsid w:val="005A63A7"/>
    <w:rsid w:val="005A780A"/>
    <w:rsid w:val="005A7FA7"/>
    <w:rsid w:val="005B02DB"/>
    <w:rsid w:val="005B1FC7"/>
    <w:rsid w:val="005B2030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232"/>
    <w:rsid w:val="005C0690"/>
    <w:rsid w:val="005C06FA"/>
    <w:rsid w:val="005C0B7E"/>
    <w:rsid w:val="005C0F93"/>
    <w:rsid w:val="005C14B0"/>
    <w:rsid w:val="005C1679"/>
    <w:rsid w:val="005C1AB3"/>
    <w:rsid w:val="005C1D55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BE1"/>
    <w:rsid w:val="005D7E50"/>
    <w:rsid w:val="005E0388"/>
    <w:rsid w:val="005E098E"/>
    <w:rsid w:val="005E0AC3"/>
    <w:rsid w:val="005E1586"/>
    <w:rsid w:val="005E17DB"/>
    <w:rsid w:val="005E2563"/>
    <w:rsid w:val="005E2DC2"/>
    <w:rsid w:val="005E3D06"/>
    <w:rsid w:val="005E4A44"/>
    <w:rsid w:val="005E4F44"/>
    <w:rsid w:val="005E5856"/>
    <w:rsid w:val="005E7CE5"/>
    <w:rsid w:val="005E7FA3"/>
    <w:rsid w:val="005F00AE"/>
    <w:rsid w:val="005F05C3"/>
    <w:rsid w:val="005F06D4"/>
    <w:rsid w:val="005F0D02"/>
    <w:rsid w:val="005F145E"/>
    <w:rsid w:val="005F147F"/>
    <w:rsid w:val="005F15D3"/>
    <w:rsid w:val="005F1682"/>
    <w:rsid w:val="005F1758"/>
    <w:rsid w:val="005F23C3"/>
    <w:rsid w:val="005F2823"/>
    <w:rsid w:val="005F3D1F"/>
    <w:rsid w:val="005F404C"/>
    <w:rsid w:val="005F5348"/>
    <w:rsid w:val="005F5502"/>
    <w:rsid w:val="005F5B2C"/>
    <w:rsid w:val="005F639F"/>
    <w:rsid w:val="005F6597"/>
    <w:rsid w:val="005F6F6E"/>
    <w:rsid w:val="005F705F"/>
    <w:rsid w:val="005F7209"/>
    <w:rsid w:val="005F74CC"/>
    <w:rsid w:val="005F765A"/>
    <w:rsid w:val="005F7F0C"/>
    <w:rsid w:val="006003F7"/>
    <w:rsid w:val="00600A31"/>
    <w:rsid w:val="00600FC0"/>
    <w:rsid w:val="0060170E"/>
    <w:rsid w:val="00603088"/>
    <w:rsid w:val="006037EB"/>
    <w:rsid w:val="00604797"/>
    <w:rsid w:val="00605656"/>
    <w:rsid w:val="006068E1"/>
    <w:rsid w:val="00606D00"/>
    <w:rsid w:val="00606DDB"/>
    <w:rsid w:val="00607016"/>
    <w:rsid w:val="00610F75"/>
    <w:rsid w:val="006112BD"/>
    <w:rsid w:val="00611E01"/>
    <w:rsid w:val="00612129"/>
    <w:rsid w:val="0061257D"/>
    <w:rsid w:val="006126F8"/>
    <w:rsid w:val="00612CFE"/>
    <w:rsid w:val="006139EB"/>
    <w:rsid w:val="006141D0"/>
    <w:rsid w:val="00614527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0938"/>
    <w:rsid w:val="00620ABA"/>
    <w:rsid w:val="0062135E"/>
    <w:rsid w:val="006214F5"/>
    <w:rsid w:val="00621DA6"/>
    <w:rsid w:val="006224A5"/>
    <w:rsid w:val="00622CB6"/>
    <w:rsid w:val="00623FE5"/>
    <w:rsid w:val="006241D5"/>
    <w:rsid w:val="00625CBD"/>
    <w:rsid w:val="006261E9"/>
    <w:rsid w:val="00626533"/>
    <w:rsid w:val="00626E9A"/>
    <w:rsid w:val="00627977"/>
    <w:rsid w:val="00627BF8"/>
    <w:rsid w:val="0063074F"/>
    <w:rsid w:val="006307AC"/>
    <w:rsid w:val="0063209A"/>
    <w:rsid w:val="00632F75"/>
    <w:rsid w:val="0063523D"/>
    <w:rsid w:val="0063554F"/>
    <w:rsid w:val="0063583A"/>
    <w:rsid w:val="00635E06"/>
    <w:rsid w:val="00637AAD"/>
    <w:rsid w:val="0064082A"/>
    <w:rsid w:val="00640D70"/>
    <w:rsid w:val="00641126"/>
    <w:rsid w:val="0064252A"/>
    <w:rsid w:val="00643CEA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4F4B"/>
    <w:rsid w:val="00655154"/>
    <w:rsid w:val="00655AA2"/>
    <w:rsid w:val="00655EAC"/>
    <w:rsid w:val="0065685B"/>
    <w:rsid w:val="00657476"/>
    <w:rsid w:val="0065764A"/>
    <w:rsid w:val="00657CB4"/>
    <w:rsid w:val="006603CF"/>
    <w:rsid w:val="006606EA"/>
    <w:rsid w:val="00660878"/>
    <w:rsid w:val="0066095C"/>
    <w:rsid w:val="006612EF"/>
    <w:rsid w:val="00661415"/>
    <w:rsid w:val="006621E3"/>
    <w:rsid w:val="00663786"/>
    <w:rsid w:val="00663D15"/>
    <w:rsid w:val="00663F1C"/>
    <w:rsid w:val="006658DD"/>
    <w:rsid w:val="006658E6"/>
    <w:rsid w:val="006665AD"/>
    <w:rsid w:val="00666C81"/>
    <w:rsid w:val="006704AD"/>
    <w:rsid w:val="00670BEF"/>
    <w:rsid w:val="0067106F"/>
    <w:rsid w:val="006713DB"/>
    <w:rsid w:val="00671D09"/>
    <w:rsid w:val="0067374A"/>
    <w:rsid w:val="006737A6"/>
    <w:rsid w:val="0067445A"/>
    <w:rsid w:val="006744EA"/>
    <w:rsid w:val="00674A63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25C"/>
    <w:rsid w:val="00684C6B"/>
    <w:rsid w:val="00684E47"/>
    <w:rsid w:val="00685EBA"/>
    <w:rsid w:val="00686A71"/>
    <w:rsid w:val="00686ED0"/>
    <w:rsid w:val="00686FEC"/>
    <w:rsid w:val="006871F4"/>
    <w:rsid w:val="00687403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5CA2"/>
    <w:rsid w:val="006975C3"/>
    <w:rsid w:val="006979F3"/>
    <w:rsid w:val="006A0767"/>
    <w:rsid w:val="006A1709"/>
    <w:rsid w:val="006A24D8"/>
    <w:rsid w:val="006A3925"/>
    <w:rsid w:val="006A45E5"/>
    <w:rsid w:val="006A4A27"/>
    <w:rsid w:val="006A53CC"/>
    <w:rsid w:val="006A7B05"/>
    <w:rsid w:val="006A7D09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8E8"/>
    <w:rsid w:val="006B77CB"/>
    <w:rsid w:val="006B7904"/>
    <w:rsid w:val="006C1367"/>
    <w:rsid w:val="006C1AA0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CA6"/>
    <w:rsid w:val="006C7DF7"/>
    <w:rsid w:val="006D0FD9"/>
    <w:rsid w:val="006D1003"/>
    <w:rsid w:val="006D1189"/>
    <w:rsid w:val="006D2032"/>
    <w:rsid w:val="006D4509"/>
    <w:rsid w:val="006D4974"/>
    <w:rsid w:val="006D4DDE"/>
    <w:rsid w:val="006D525F"/>
    <w:rsid w:val="006D5864"/>
    <w:rsid w:val="006D590C"/>
    <w:rsid w:val="006D5BDF"/>
    <w:rsid w:val="006D6E6C"/>
    <w:rsid w:val="006D7015"/>
    <w:rsid w:val="006D70E0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168E"/>
    <w:rsid w:val="006F2CE0"/>
    <w:rsid w:val="006F2EC1"/>
    <w:rsid w:val="006F3235"/>
    <w:rsid w:val="006F3A22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987"/>
    <w:rsid w:val="00700F3D"/>
    <w:rsid w:val="00703424"/>
    <w:rsid w:val="00703460"/>
    <w:rsid w:val="00703CEC"/>
    <w:rsid w:val="00704FE2"/>
    <w:rsid w:val="00705AFD"/>
    <w:rsid w:val="007060C7"/>
    <w:rsid w:val="00706454"/>
    <w:rsid w:val="0070678F"/>
    <w:rsid w:val="00706A79"/>
    <w:rsid w:val="00706CB1"/>
    <w:rsid w:val="00706D01"/>
    <w:rsid w:val="0070714E"/>
    <w:rsid w:val="00707232"/>
    <w:rsid w:val="007101EB"/>
    <w:rsid w:val="00710789"/>
    <w:rsid w:val="00711C2A"/>
    <w:rsid w:val="00711E2A"/>
    <w:rsid w:val="007131EA"/>
    <w:rsid w:val="0071362F"/>
    <w:rsid w:val="00715490"/>
    <w:rsid w:val="007158F0"/>
    <w:rsid w:val="00715DF1"/>
    <w:rsid w:val="00715F00"/>
    <w:rsid w:val="007161D7"/>
    <w:rsid w:val="00721002"/>
    <w:rsid w:val="007211B9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D45"/>
    <w:rsid w:val="00730D13"/>
    <w:rsid w:val="007310A1"/>
    <w:rsid w:val="00731437"/>
    <w:rsid w:val="00731B6A"/>
    <w:rsid w:val="00731F48"/>
    <w:rsid w:val="00732327"/>
    <w:rsid w:val="007327CB"/>
    <w:rsid w:val="00732BBE"/>
    <w:rsid w:val="00733BD6"/>
    <w:rsid w:val="00735056"/>
    <w:rsid w:val="007354CA"/>
    <w:rsid w:val="00735B44"/>
    <w:rsid w:val="007371BD"/>
    <w:rsid w:val="0073771F"/>
    <w:rsid w:val="00737EA6"/>
    <w:rsid w:val="0074047F"/>
    <w:rsid w:val="0074048A"/>
    <w:rsid w:val="007410D3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8C0"/>
    <w:rsid w:val="0074597E"/>
    <w:rsid w:val="00745B77"/>
    <w:rsid w:val="00746C6D"/>
    <w:rsid w:val="00746F09"/>
    <w:rsid w:val="00747884"/>
    <w:rsid w:val="007478FD"/>
    <w:rsid w:val="00750314"/>
    <w:rsid w:val="0075062D"/>
    <w:rsid w:val="00750E94"/>
    <w:rsid w:val="0075120C"/>
    <w:rsid w:val="00751744"/>
    <w:rsid w:val="0075197E"/>
    <w:rsid w:val="00752473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25BD"/>
    <w:rsid w:val="00762785"/>
    <w:rsid w:val="00762AFE"/>
    <w:rsid w:val="00763310"/>
    <w:rsid w:val="00763FB8"/>
    <w:rsid w:val="0076435E"/>
    <w:rsid w:val="007649E9"/>
    <w:rsid w:val="007650B9"/>
    <w:rsid w:val="00765343"/>
    <w:rsid w:val="0076538F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899"/>
    <w:rsid w:val="00780A49"/>
    <w:rsid w:val="00781BE3"/>
    <w:rsid w:val="00781E90"/>
    <w:rsid w:val="00782ABB"/>
    <w:rsid w:val="00782E18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F57"/>
    <w:rsid w:val="007962BE"/>
    <w:rsid w:val="00797566"/>
    <w:rsid w:val="007A08CD"/>
    <w:rsid w:val="007A1872"/>
    <w:rsid w:val="007A207C"/>
    <w:rsid w:val="007A2794"/>
    <w:rsid w:val="007A297E"/>
    <w:rsid w:val="007A2CCB"/>
    <w:rsid w:val="007A3EB0"/>
    <w:rsid w:val="007A413D"/>
    <w:rsid w:val="007A5316"/>
    <w:rsid w:val="007A5840"/>
    <w:rsid w:val="007A6589"/>
    <w:rsid w:val="007A75CD"/>
    <w:rsid w:val="007A761C"/>
    <w:rsid w:val="007B0218"/>
    <w:rsid w:val="007B02B2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E38"/>
    <w:rsid w:val="007D0E7D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A22"/>
    <w:rsid w:val="007D6BAC"/>
    <w:rsid w:val="007D7C45"/>
    <w:rsid w:val="007E0534"/>
    <w:rsid w:val="007E2089"/>
    <w:rsid w:val="007E4C85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1626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765"/>
    <w:rsid w:val="0080381B"/>
    <w:rsid w:val="00804416"/>
    <w:rsid w:val="00804A8B"/>
    <w:rsid w:val="00804BC1"/>
    <w:rsid w:val="00805B9D"/>
    <w:rsid w:val="0080603A"/>
    <w:rsid w:val="0080643A"/>
    <w:rsid w:val="00806878"/>
    <w:rsid w:val="00806FD7"/>
    <w:rsid w:val="008102AA"/>
    <w:rsid w:val="008104ED"/>
    <w:rsid w:val="008108D1"/>
    <w:rsid w:val="00810BB3"/>
    <w:rsid w:val="00811086"/>
    <w:rsid w:val="008114C8"/>
    <w:rsid w:val="008116E6"/>
    <w:rsid w:val="00811918"/>
    <w:rsid w:val="00812232"/>
    <w:rsid w:val="008127FB"/>
    <w:rsid w:val="008129D9"/>
    <w:rsid w:val="00812A5A"/>
    <w:rsid w:val="00812A93"/>
    <w:rsid w:val="008139A0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C46"/>
    <w:rsid w:val="00820F11"/>
    <w:rsid w:val="00821170"/>
    <w:rsid w:val="0082117E"/>
    <w:rsid w:val="00821263"/>
    <w:rsid w:val="00821926"/>
    <w:rsid w:val="00821A25"/>
    <w:rsid w:val="00822FD4"/>
    <w:rsid w:val="008238F2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A87"/>
    <w:rsid w:val="00831F70"/>
    <w:rsid w:val="00832337"/>
    <w:rsid w:val="00832566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6DA9"/>
    <w:rsid w:val="0083725C"/>
    <w:rsid w:val="008373EF"/>
    <w:rsid w:val="00840209"/>
    <w:rsid w:val="00840331"/>
    <w:rsid w:val="00840E32"/>
    <w:rsid w:val="008416C9"/>
    <w:rsid w:val="00843997"/>
    <w:rsid w:val="008439F2"/>
    <w:rsid w:val="00844991"/>
    <w:rsid w:val="00844C27"/>
    <w:rsid w:val="0084593E"/>
    <w:rsid w:val="00845982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332"/>
    <w:rsid w:val="00853574"/>
    <w:rsid w:val="00853628"/>
    <w:rsid w:val="00855504"/>
    <w:rsid w:val="00856F9E"/>
    <w:rsid w:val="008570E6"/>
    <w:rsid w:val="00857291"/>
    <w:rsid w:val="008575A7"/>
    <w:rsid w:val="00857D97"/>
    <w:rsid w:val="00861211"/>
    <w:rsid w:val="008616BF"/>
    <w:rsid w:val="00861F63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54F5"/>
    <w:rsid w:val="00865DC0"/>
    <w:rsid w:val="00865F80"/>
    <w:rsid w:val="00866041"/>
    <w:rsid w:val="00866241"/>
    <w:rsid w:val="00867051"/>
    <w:rsid w:val="00867888"/>
    <w:rsid w:val="00867D7D"/>
    <w:rsid w:val="0087029F"/>
    <w:rsid w:val="00870581"/>
    <w:rsid w:val="008712C6"/>
    <w:rsid w:val="00871BDB"/>
    <w:rsid w:val="00871F16"/>
    <w:rsid w:val="0087233D"/>
    <w:rsid w:val="00872636"/>
    <w:rsid w:val="00872710"/>
    <w:rsid w:val="00872D6C"/>
    <w:rsid w:val="008732B6"/>
    <w:rsid w:val="00873AAC"/>
    <w:rsid w:val="00874826"/>
    <w:rsid w:val="00874ABA"/>
    <w:rsid w:val="008755A3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5AD5"/>
    <w:rsid w:val="008865D1"/>
    <w:rsid w:val="00887620"/>
    <w:rsid w:val="00887BBF"/>
    <w:rsid w:val="0089089F"/>
    <w:rsid w:val="00891328"/>
    <w:rsid w:val="00891B90"/>
    <w:rsid w:val="0089265F"/>
    <w:rsid w:val="008931AA"/>
    <w:rsid w:val="00893F58"/>
    <w:rsid w:val="008949A1"/>
    <w:rsid w:val="008949D2"/>
    <w:rsid w:val="008953A5"/>
    <w:rsid w:val="008956C6"/>
    <w:rsid w:val="0089595D"/>
    <w:rsid w:val="00895C6E"/>
    <w:rsid w:val="00896A8D"/>
    <w:rsid w:val="008972AD"/>
    <w:rsid w:val="00897CCB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6C0"/>
    <w:rsid w:val="008A789A"/>
    <w:rsid w:val="008A7DEC"/>
    <w:rsid w:val="008B0140"/>
    <w:rsid w:val="008B0EBF"/>
    <w:rsid w:val="008B137B"/>
    <w:rsid w:val="008B2032"/>
    <w:rsid w:val="008B2E28"/>
    <w:rsid w:val="008B3A7A"/>
    <w:rsid w:val="008B4C44"/>
    <w:rsid w:val="008B5329"/>
    <w:rsid w:val="008B5B37"/>
    <w:rsid w:val="008B61BA"/>
    <w:rsid w:val="008B6A8D"/>
    <w:rsid w:val="008B6A93"/>
    <w:rsid w:val="008B72FB"/>
    <w:rsid w:val="008B7B6C"/>
    <w:rsid w:val="008B7CE4"/>
    <w:rsid w:val="008C02BC"/>
    <w:rsid w:val="008C09BF"/>
    <w:rsid w:val="008C15D9"/>
    <w:rsid w:val="008C1B61"/>
    <w:rsid w:val="008C1F1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1F5A"/>
    <w:rsid w:val="008E2BB1"/>
    <w:rsid w:val="008E3726"/>
    <w:rsid w:val="008E37E8"/>
    <w:rsid w:val="008E38B7"/>
    <w:rsid w:val="008E3A27"/>
    <w:rsid w:val="008E3D6C"/>
    <w:rsid w:val="008E3FC8"/>
    <w:rsid w:val="008E4314"/>
    <w:rsid w:val="008E48F1"/>
    <w:rsid w:val="008E4DCC"/>
    <w:rsid w:val="008E4F0B"/>
    <w:rsid w:val="008E53DD"/>
    <w:rsid w:val="008E7406"/>
    <w:rsid w:val="008F00AE"/>
    <w:rsid w:val="008F1925"/>
    <w:rsid w:val="008F1ABA"/>
    <w:rsid w:val="008F24F3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5DF1"/>
    <w:rsid w:val="0090701C"/>
    <w:rsid w:val="0090732D"/>
    <w:rsid w:val="00907C0E"/>
    <w:rsid w:val="00910230"/>
    <w:rsid w:val="00910969"/>
    <w:rsid w:val="009114A9"/>
    <w:rsid w:val="00912CDF"/>
    <w:rsid w:val="00913AC9"/>
    <w:rsid w:val="009161B3"/>
    <w:rsid w:val="009161F4"/>
    <w:rsid w:val="009164CD"/>
    <w:rsid w:val="00917111"/>
    <w:rsid w:val="0091748D"/>
    <w:rsid w:val="00917C4A"/>
    <w:rsid w:val="00920259"/>
    <w:rsid w:val="009202BF"/>
    <w:rsid w:val="00920B45"/>
    <w:rsid w:val="00921278"/>
    <w:rsid w:val="00921A13"/>
    <w:rsid w:val="00922411"/>
    <w:rsid w:val="0092251E"/>
    <w:rsid w:val="00922739"/>
    <w:rsid w:val="00923A8B"/>
    <w:rsid w:val="009246D8"/>
    <w:rsid w:val="00924721"/>
    <w:rsid w:val="0092506A"/>
    <w:rsid w:val="0092652C"/>
    <w:rsid w:val="009265DB"/>
    <w:rsid w:val="0092683E"/>
    <w:rsid w:val="00927E60"/>
    <w:rsid w:val="009302E4"/>
    <w:rsid w:val="00930A96"/>
    <w:rsid w:val="009311FB"/>
    <w:rsid w:val="009313A7"/>
    <w:rsid w:val="0093158A"/>
    <w:rsid w:val="00931943"/>
    <w:rsid w:val="009332E4"/>
    <w:rsid w:val="00933359"/>
    <w:rsid w:val="0093383A"/>
    <w:rsid w:val="00933D04"/>
    <w:rsid w:val="00935536"/>
    <w:rsid w:val="00936345"/>
    <w:rsid w:val="009364B5"/>
    <w:rsid w:val="009364C5"/>
    <w:rsid w:val="009365C4"/>
    <w:rsid w:val="00936B69"/>
    <w:rsid w:val="00936EB0"/>
    <w:rsid w:val="00936EB6"/>
    <w:rsid w:val="00937211"/>
    <w:rsid w:val="0093759F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58BC"/>
    <w:rsid w:val="0094609A"/>
    <w:rsid w:val="009461DA"/>
    <w:rsid w:val="0094630E"/>
    <w:rsid w:val="0094677D"/>
    <w:rsid w:val="00946EAC"/>
    <w:rsid w:val="00947109"/>
    <w:rsid w:val="009472DF"/>
    <w:rsid w:val="00947600"/>
    <w:rsid w:val="00947D58"/>
    <w:rsid w:val="009500E4"/>
    <w:rsid w:val="00950B10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77D"/>
    <w:rsid w:val="00954EED"/>
    <w:rsid w:val="009560A1"/>
    <w:rsid w:val="00956959"/>
    <w:rsid w:val="00957C3B"/>
    <w:rsid w:val="0096055E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2E2F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4D3"/>
    <w:rsid w:val="009815D3"/>
    <w:rsid w:val="00982560"/>
    <w:rsid w:val="00982BA5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A41"/>
    <w:rsid w:val="00994D1E"/>
    <w:rsid w:val="00994EE6"/>
    <w:rsid w:val="0099548F"/>
    <w:rsid w:val="009957EA"/>
    <w:rsid w:val="00995DD7"/>
    <w:rsid w:val="00996373"/>
    <w:rsid w:val="00996E27"/>
    <w:rsid w:val="009970FA"/>
    <w:rsid w:val="00997790"/>
    <w:rsid w:val="00997800"/>
    <w:rsid w:val="009A0042"/>
    <w:rsid w:val="009A053F"/>
    <w:rsid w:val="009A0824"/>
    <w:rsid w:val="009A0CD7"/>
    <w:rsid w:val="009A1889"/>
    <w:rsid w:val="009A1B42"/>
    <w:rsid w:val="009A2EDF"/>
    <w:rsid w:val="009A2F27"/>
    <w:rsid w:val="009A422F"/>
    <w:rsid w:val="009A530A"/>
    <w:rsid w:val="009A533C"/>
    <w:rsid w:val="009A5840"/>
    <w:rsid w:val="009A5941"/>
    <w:rsid w:val="009A5AF0"/>
    <w:rsid w:val="009A5D0A"/>
    <w:rsid w:val="009A5FE7"/>
    <w:rsid w:val="009A65A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809"/>
    <w:rsid w:val="009B7FB5"/>
    <w:rsid w:val="009C05B2"/>
    <w:rsid w:val="009C0F02"/>
    <w:rsid w:val="009C1EC9"/>
    <w:rsid w:val="009C247F"/>
    <w:rsid w:val="009C2B15"/>
    <w:rsid w:val="009C33D6"/>
    <w:rsid w:val="009C4866"/>
    <w:rsid w:val="009C506D"/>
    <w:rsid w:val="009C5B57"/>
    <w:rsid w:val="009C6A20"/>
    <w:rsid w:val="009C6F08"/>
    <w:rsid w:val="009C6FD0"/>
    <w:rsid w:val="009C7029"/>
    <w:rsid w:val="009C7B1F"/>
    <w:rsid w:val="009C7D5E"/>
    <w:rsid w:val="009D0625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0856"/>
    <w:rsid w:val="009E10AA"/>
    <w:rsid w:val="009E1124"/>
    <w:rsid w:val="009E14EA"/>
    <w:rsid w:val="009E1556"/>
    <w:rsid w:val="009E183F"/>
    <w:rsid w:val="009E1FE6"/>
    <w:rsid w:val="009E24DA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ED5"/>
    <w:rsid w:val="009F1B9F"/>
    <w:rsid w:val="009F1E0D"/>
    <w:rsid w:val="009F1EFE"/>
    <w:rsid w:val="009F2B23"/>
    <w:rsid w:val="009F2E08"/>
    <w:rsid w:val="009F3777"/>
    <w:rsid w:val="009F3A52"/>
    <w:rsid w:val="009F477C"/>
    <w:rsid w:val="009F4D48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E"/>
    <w:rsid w:val="00A02468"/>
    <w:rsid w:val="00A02F23"/>
    <w:rsid w:val="00A0325F"/>
    <w:rsid w:val="00A032A8"/>
    <w:rsid w:val="00A035BF"/>
    <w:rsid w:val="00A03FD6"/>
    <w:rsid w:val="00A0441C"/>
    <w:rsid w:val="00A04C41"/>
    <w:rsid w:val="00A0555B"/>
    <w:rsid w:val="00A06CE0"/>
    <w:rsid w:val="00A06E90"/>
    <w:rsid w:val="00A07838"/>
    <w:rsid w:val="00A07909"/>
    <w:rsid w:val="00A07F0E"/>
    <w:rsid w:val="00A10329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8C4"/>
    <w:rsid w:val="00A30C03"/>
    <w:rsid w:val="00A31C62"/>
    <w:rsid w:val="00A321F7"/>
    <w:rsid w:val="00A32258"/>
    <w:rsid w:val="00A32D21"/>
    <w:rsid w:val="00A34158"/>
    <w:rsid w:val="00A34397"/>
    <w:rsid w:val="00A3450F"/>
    <w:rsid w:val="00A34D33"/>
    <w:rsid w:val="00A34F89"/>
    <w:rsid w:val="00A36C94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5D4"/>
    <w:rsid w:val="00A4461B"/>
    <w:rsid w:val="00A448D6"/>
    <w:rsid w:val="00A456BF"/>
    <w:rsid w:val="00A45B15"/>
    <w:rsid w:val="00A46962"/>
    <w:rsid w:val="00A46A7A"/>
    <w:rsid w:val="00A46CD3"/>
    <w:rsid w:val="00A4734E"/>
    <w:rsid w:val="00A47AE6"/>
    <w:rsid w:val="00A504C5"/>
    <w:rsid w:val="00A50E3E"/>
    <w:rsid w:val="00A51C77"/>
    <w:rsid w:val="00A524AF"/>
    <w:rsid w:val="00A526DE"/>
    <w:rsid w:val="00A52732"/>
    <w:rsid w:val="00A561EF"/>
    <w:rsid w:val="00A5654F"/>
    <w:rsid w:val="00A566D6"/>
    <w:rsid w:val="00A60596"/>
    <w:rsid w:val="00A60DF9"/>
    <w:rsid w:val="00A6102B"/>
    <w:rsid w:val="00A61725"/>
    <w:rsid w:val="00A61F58"/>
    <w:rsid w:val="00A629B2"/>
    <w:rsid w:val="00A62D34"/>
    <w:rsid w:val="00A64D1A"/>
    <w:rsid w:val="00A64D1B"/>
    <w:rsid w:val="00A6561C"/>
    <w:rsid w:val="00A656D0"/>
    <w:rsid w:val="00A65729"/>
    <w:rsid w:val="00A670C3"/>
    <w:rsid w:val="00A6710A"/>
    <w:rsid w:val="00A67F3C"/>
    <w:rsid w:val="00A70671"/>
    <w:rsid w:val="00A709B6"/>
    <w:rsid w:val="00A71272"/>
    <w:rsid w:val="00A72A98"/>
    <w:rsid w:val="00A72E46"/>
    <w:rsid w:val="00A72F83"/>
    <w:rsid w:val="00A733C7"/>
    <w:rsid w:val="00A73A48"/>
    <w:rsid w:val="00A73A4E"/>
    <w:rsid w:val="00A751FB"/>
    <w:rsid w:val="00A754A0"/>
    <w:rsid w:val="00A75CB8"/>
    <w:rsid w:val="00A761A0"/>
    <w:rsid w:val="00A76817"/>
    <w:rsid w:val="00A772CE"/>
    <w:rsid w:val="00A80149"/>
    <w:rsid w:val="00A8045D"/>
    <w:rsid w:val="00A8060F"/>
    <w:rsid w:val="00A80DF3"/>
    <w:rsid w:val="00A81063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792"/>
    <w:rsid w:val="00A91155"/>
    <w:rsid w:val="00A91162"/>
    <w:rsid w:val="00A92AF9"/>
    <w:rsid w:val="00A92B98"/>
    <w:rsid w:val="00A92F53"/>
    <w:rsid w:val="00A95374"/>
    <w:rsid w:val="00A955D7"/>
    <w:rsid w:val="00A959E7"/>
    <w:rsid w:val="00A95E1C"/>
    <w:rsid w:val="00A9664E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1FFC"/>
    <w:rsid w:val="00AB2192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731"/>
    <w:rsid w:val="00AC07FC"/>
    <w:rsid w:val="00AC1064"/>
    <w:rsid w:val="00AC1140"/>
    <w:rsid w:val="00AC1A07"/>
    <w:rsid w:val="00AC1CB5"/>
    <w:rsid w:val="00AC2B8A"/>
    <w:rsid w:val="00AC2C9F"/>
    <w:rsid w:val="00AC34CF"/>
    <w:rsid w:val="00AC3554"/>
    <w:rsid w:val="00AC4607"/>
    <w:rsid w:val="00AC5AA3"/>
    <w:rsid w:val="00AC5E9D"/>
    <w:rsid w:val="00AC649C"/>
    <w:rsid w:val="00AC6D7C"/>
    <w:rsid w:val="00AC77F0"/>
    <w:rsid w:val="00AC7B11"/>
    <w:rsid w:val="00AC7F05"/>
    <w:rsid w:val="00AD0BA1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66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30BB"/>
    <w:rsid w:val="00AE3951"/>
    <w:rsid w:val="00AE3B52"/>
    <w:rsid w:val="00AE3C15"/>
    <w:rsid w:val="00AE3DC8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0A6"/>
    <w:rsid w:val="00AF2731"/>
    <w:rsid w:val="00AF341D"/>
    <w:rsid w:val="00AF39AF"/>
    <w:rsid w:val="00AF3F19"/>
    <w:rsid w:val="00AF419D"/>
    <w:rsid w:val="00AF4B91"/>
    <w:rsid w:val="00AF4BE5"/>
    <w:rsid w:val="00AF4E9B"/>
    <w:rsid w:val="00AF551C"/>
    <w:rsid w:val="00AF57D2"/>
    <w:rsid w:val="00AF5A7E"/>
    <w:rsid w:val="00AF65BF"/>
    <w:rsid w:val="00AF6A18"/>
    <w:rsid w:val="00AF6AF3"/>
    <w:rsid w:val="00B001ED"/>
    <w:rsid w:val="00B0043D"/>
    <w:rsid w:val="00B00529"/>
    <w:rsid w:val="00B00653"/>
    <w:rsid w:val="00B00695"/>
    <w:rsid w:val="00B00A9D"/>
    <w:rsid w:val="00B00E47"/>
    <w:rsid w:val="00B01552"/>
    <w:rsid w:val="00B02FF0"/>
    <w:rsid w:val="00B0361C"/>
    <w:rsid w:val="00B053E5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40D4"/>
    <w:rsid w:val="00B142C9"/>
    <w:rsid w:val="00B1467A"/>
    <w:rsid w:val="00B15527"/>
    <w:rsid w:val="00B15830"/>
    <w:rsid w:val="00B1641A"/>
    <w:rsid w:val="00B16FFC"/>
    <w:rsid w:val="00B21DE9"/>
    <w:rsid w:val="00B23AAE"/>
    <w:rsid w:val="00B23ACC"/>
    <w:rsid w:val="00B24BF6"/>
    <w:rsid w:val="00B25C06"/>
    <w:rsid w:val="00B25CD2"/>
    <w:rsid w:val="00B25E7F"/>
    <w:rsid w:val="00B262AC"/>
    <w:rsid w:val="00B26E89"/>
    <w:rsid w:val="00B278C6"/>
    <w:rsid w:val="00B279CF"/>
    <w:rsid w:val="00B27A3B"/>
    <w:rsid w:val="00B27E17"/>
    <w:rsid w:val="00B3068E"/>
    <w:rsid w:val="00B30A0C"/>
    <w:rsid w:val="00B30B5E"/>
    <w:rsid w:val="00B30ED6"/>
    <w:rsid w:val="00B31FF5"/>
    <w:rsid w:val="00B3303A"/>
    <w:rsid w:val="00B33184"/>
    <w:rsid w:val="00B33B34"/>
    <w:rsid w:val="00B33B87"/>
    <w:rsid w:val="00B34921"/>
    <w:rsid w:val="00B34F84"/>
    <w:rsid w:val="00B361C9"/>
    <w:rsid w:val="00B367A3"/>
    <w:rsid w:val="00B37902"/>
    <w:rsid w:val="00B41223"/>
    <w:rsid w:val="00B41431"/>
    <w:rsid w:val="00B41436"/>
    <w:rsid w:val="00B41BDD"/>
    <w:rsid w:val="00B420E7"/>
    <w:rsid w:val="00B421DF"/>
    <w:rsid w:val="00B4279D"/>
    <w:rsid w:val="00B427A7"/>
    <w:rsid w:val="00B43515"/>
    <w:rsid w:val="00B43930"/>
    <w:rsid w:val="00B44802"/>
    <w:rsid w:val="00B44F6A"/>
    <w:rsid w:val="00B45078"/>
    <w:rsid w:val="00B45E50"/>
    <w:rsid w:val="00B45E99"/>
    <w:rsid w:val="00B467E1"/>
    <w:rsid w:val="00B472E8"/>
    <w:rsid w:val="00B47642"/>
    <w:rsid w:val="00B476F9"/>
    <w:rsid w:val="00B50051"/>
    <w:rsid w:val="00B5058C"/>
    <w:rsid w:val="00B515E1"/>
    <w:rsid w:val="00B51DCC"/>
    <w:rsid w:val="00B524DE"/>
    <w:rsid w:val="00B52BF8"/>
    <w:rsid w:val="00B52EE3"/>
    <w:rsid w:val="00B53D3F"/>
    <w:rsid w:val="00B53F40"/>
    <w:rsid w:val="00B544E0"/>
    <w:rsid w:val="00B5462A"/>
    <w:rsid w:val="00B54645"/>
    <w:rsid w:val="00B55148"/>
    <w:rsid w:val="00B553F6"/>
    <w:rsid w:val="00B55B19"/>
    <w:rsid w:val="00B56CC7"/>
    <w:rsid w:val="00B57AD3"/>
    <w:rsid w:val="00B605AC"/>
    <w:rsid w:val="00B62695"/>
    <w:rsid w:val="00B65035"/>
    <w:rsid w:val="00B652CF"/>
    <w:rsid w:val="00B657EE"/>
    <w:rsid w:val="00B659C4"/>
    <w:rsid w:val="00B660CB"/>
    <w:rsid w:val="00B661BD"/>
    <w:rsid w:val="00B66A29"/>
    <w:rsid w:val="00B6791F"/>
    <w:rsid w:val="00B679D0"/>
    <w:rsid w:val="00B706A1"/>
    <w:rsid w:val="00B70918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AC9"/>
    <w:rsid w:val="00B80BE5"/>
    <w:rsid w:val="00B81194"/>
    <w:rsid w:val="00B81223"/>
    <w:rsid w:val="00B812C6"/>
    <w:rsid w:val="00B8139F"/>
    <w:rsid w:val="00B83320"/>
    <w:rsid w:val="00B83407"/>
    <w:rsid w:val="00B841DF"/>
    <w:rsid w:val="00B84A0F"/>
    <w:rsid w:val="00B85011"/>
    <w:rsid w:val="00B8501C"/>
    <w:rsid w:val="00B853F5"/>
    <w:rsid w:val="00B87148"/>
    <w:rsid w:val="00B87BA4"/>
    <w:rsid w:val="00B90049"/>
    <w:rsid w:val="00B90FF4"/>
    <w:rsid w:val="00B91FE2"/>
    <w:rsid w:val="00B926FC"/>
    <w:rsid w:val="00B931F0"/>
    <w:rsid w:val="00B938E5"/>
    <w:rsid w:val="00B93A0C"/>
    <w:rsid w:val="00B94F48"/>
    <w:rsid w:val="00B956E9"/>
    <w:rsid w:val="00B96031"/>
    <w:rsid w:val="00B9614A"/>
    <w:rsid w:val="00B962AD"/>
    <w:rsid w:val="00B96A51"/>
    <w:rsid w:val="00B97E0D"/>
    <w:rsid w:val="00BA01A7"/>
    <w:rsid w:val="00BA0509"/>
    <w:rsid w:val="00BA07BD"/>
    <w:rsid w:val="00BA080E"/>
    <w:rsid w:val="00BA1020"/>
    <w:rsid w:val="00BA1427"/>
    <w:rsid w:val="00BA1B7F"/>
    <w:rsid w:val="00BA1FF9"/>
    <w:rsid w:val="00BA2049"/>
    <w:rsid w:val="00BA21BF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5C1D"/>
    <w:rsid w:val="00BC5ED1"/>
    <w:rsid w:val="00BC63F0"/>
    <w:rsid w:val="00BC6B92"/>
    <w:rsid w:val="00BC6BBE"/>
    <w:rsid w:val="00BC738E"/>
    <w:rsid w:val="00BC7E14"/>
    <w:rsid w:val="00BD026D"/>
    <w:rsid w:val="00BD0B3A"/>
    <w:rsid w:val="00BD1519"/>
    <w:rsid w:val="00BD22AF"/>
    <w:rsid w:val="00BD29BE"/>
    <w:rsid w:val="00BD31AF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53BC"/>
    <w:rsid w:val="00BE54E1"/>
    <w:rsid w:val="00BE61DC"/>
    <w:rsid w:val="00BE6C32"/>
    <w:rsid w:val="00BF1698"/>
    <w:rsid w:val="00BF193D"/>
    <w:rsid w:val="00BF1C9E"/>
    <w:rsid w:val="00BF1FFE"/>
    <w:rsid w:val="00BF22DF"/>
    <w:rsid w:val="00BF2359"/>
    <w:rsid w:val="00BF29D9"/>
    <w:rsid w:val="00BF3BE0"/>
    <w:rsid w:val="00BF45DC"/>
    <w:rsid w:val="00BF5165"/>
    <w:rsid w:val="00BF5317"/>
    <w:rsid w:val="00BF53E6"/>
    <w:rsid w:val="00BF620A"/>
    <w:rsid w:val="00BF6A8B"/>
    <w:rsid w:val="00BF773D"/>
    <w:rsid w:val="00C00081"/>
    <w:rsid w:val="00C0053F"/>
    <w:rsid w:val="00C00BB3"/>
    <w:rsid w:val="00C00C18"/>
    <w:rsid w:val="00C00D20"/>
    <w:rsid w:val="00C01860"/>
    <w:rsid w:val="00C01878"/>
    <w:rsid w:val="00C01881"/>
    <w:rsid w:val="00C0286D"/>
    <w:rsid w:val="00C02CA1"/>
    <w:rsid w:val="00C03219"/>
    <w:rsid w:val="00C062D1"/>
    <w:rsid w:val="00C079EE"/>
    <w:rsid w:val="00C07FF0"/>
    <w:rsid w:val="00C11418"/>
    <w:rsid w:val="00C11E63"/>
    <w:rsid w:val="00C122A2"/>
    <w:rsid w:val="00C12E61"/>
    <w:rsid w:val="00C136A9"/>
    <w:rsid w:val="00C1591E"/>
    <w:rsid w:val="00C15E41"/>
    <w:rsid w:val="00C16FA2"/>
    <w:rsid w:val="00C17591"/>
    <w:rsid w:val="00C17B31"/>
    <w:rsid w:val="00C17D6B"/>
    <w:rsid w:val="00C2067E"/>
    <w:rsid w:val="00C2178E"/>
    <w:rsid w:val="00C218EA"/>
    <w:rsid w:val="00C22D6E"/>
    <w:rsid w:val="00C2317D"/>
    <w:rsid w:val="00C233E4"/>
    <w:rsid w:val="00C238D8"/>
    <w:rsid w:val="00C250D2"/>
    <w:rsid w:val="00C25572"/>
    <w:rsid w:val="00C25C89"/>
    <w:rsid w:val="00C27AF8"/>
    <w:rsid w:val="00C30346"/>
    <w:rsid w:val="00C30994"/>
    <w:rsid w:val="00C31226"/>
    <w:rsid w:val="00C329BF"/>
    <w:rsid w:val="00C32A27"/>
    <w:rsid w:val="00C32BB9"/>
    <w:rsid w:val="00C33A2E"/>
    <w:rsid w:val="00C36A9D"/>
    <w:rsid w:val="00C36B7F"/>
    <w:rsid w:val="00C36CCF"/>
    <w:rsid w:val="00C375F5"/>
    <w:rsid w:val="00C37DC1"/>
    <w:rsid w:val="00C37EC3"/>
    <w:rsid w:val="00C402AE"/>
    <w:rsid w:val="00C40802"/>
    <w:rsid w:val="00C40F3D"/>
    <w:rsid w:val="00C417E7"/>
    <w:rsid w:val="00C418B2"/>
    <w:rsid w:val="00C41985"/>
    <w:rsid w:val="00C41BDA"/>
    <w:rsid w:val="00C41C62"/>
    <w:rsid w:val="00C42FB7"/>
    <w:rsid w:val="00C43252"/>
    <w:rsid w:val="00C43817"/>
    <w:rsid w:val="00C4423B"/>
    <w:rsid w:val="00C443BE"/>
    <w:rsid w:val="00C45318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8FD"/>
    <w:rsid w:val="00C53B2A"/>
    <w:rsid w:val="00C545C1"/>
    <w:rsid w:val="00C547EE"/>
    <w:rsid w:val="00C5485A"/>
    <w:rsid w:val="00C54C51"/>
    <w:rsid w:val="00C5574B"/>
    <w:rsid w:val="00C56D3C"/>
    <w:rsid w:val="00C573D2"/>
    <w:rsid w:val="00C57B77"/>
    <w:rsid w:val="00C606BB"/>
    <w:rsid w:val="00C607A1"/>
    <w:rsid w:val="00C6096B"/>
    <w:rsid w:val="00C615B6"/>
    <w:rsid w:val="00C61C54"/>
    <w:rsid w:val="00C61FE0"/>
    <w:rsid w:val="00C62284"/>
    <w:rsid w:val="00C62481"/>
    <w:rsid w:val="00C62785"/>
    <w:rsid w:val="00C62A65"/>
    <w:rsid w:val="00C62BEC"/>
    <w:rsid w:val="00C62FFD"/>
    <w:rsid w:val="00C6320B"/>
    <w:rsid w:val="00C63A4A"/>
    <w:rsid w:val="00C63A78"/>
    <w:rsid w:val="00C647C3"/>
    <w:rsid w:val="00C654E2"/>
    <w:rsid w:val="00C67181"/>
    <w:rsid w:val="00C67544"/>
    <w:rsid w:val="00C71F77"/>
    <w:rsid w:val="00C724C2"/>
    <w:rsid w:val="00C72F95"/>
    <w:rsid w:val="00C732EF"/>
    <w:rsid w:val="00C73AE6"/>
    <w:rsid w:val="00C73CA5"/>
    <w:rsid w:val="00C7418F"/>
    <w:rsid w:val="00C7493F"/>
    <w:rsid w:val="00C752AB"/>
    <w:rsid w:val="00C76452"/>
    <w:rsid w:val="00C764A0"/>
    <w:rsid w:val="00C76EBA"/>
    <w:rsid w:val="00C7729D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30D8"/>
    <w:rsid w:val="00C949CC"/>
    <w:rsid w:val="00C958B4"/>
    <w:rsid w:val="00C95E95"/>
    <w:rsid w:val="00C962FC"/>
    <w:rsid w:val="00C96362"/>
    <w:rsid w:val="00CA0295"/>
    <w:rsid w:val="00CA0B77"/>
    <w:rsid w:val="00CA0EBA"/>
    <w:rsid w:val="00CA16DC"/>
    <w:rsid w:val="00CA1F78"/>
    <w:rsid w:val="00CA25D9"/>
    <w:rsid w:val="00CA2960"/>
    <w:rsid w:val="00CA2F52"/>
    <w:rsid w:val="00CA32E0"/>
    <w:rsid w:val="00CA361F"/>
    <w:rsid w:val="00CA3D20"/>
    <w:rsid w:val="00CA3D2C"/>
    <w:rsid w:val="00CA4062"/>
    <w:rsid w:val="00CA407A"/>
    <w:rsid w:val="00CA49DE"/>
    <w:rsid w:val="00CA4F09"/>
    <w:rsid w:val="00CA570D"/>
    <w:rsid w:val="00CA6283"/>
    <w:rsid w:val="00CA6DBE"/>
    <w:rsid w:val="00CB01E0"/>
    <w:rsid w:val="00CB0737"/>
    <w:rsid w:val="00CB1EC5"/>
    <w:rsid w:val="00CB21FF"/>
    <w:rsid w:val="00CB2376"/>
    <w:rsid w:val="00CB2C03"/>
    <w:rsid w:val="00CB2DF3"/>
    <w:rsid w:val="00CB3571"/>
    <w:rsid w:val="00CB395F"/>
    <w:rsid w:val="00CB52B1"/>
    <w:rsid w:val="00CB53B8"/>
    <w:rsid w:val="00CB572C"/>
    <w:rsid w:val="00CB573F"/>
    <w:rsid w:val="00CB603E"/>
    <w:rsid w:val="00CB611D"/>
    <w:rsid w:val="00CB616D"/>
    <w:rsid w:val="00CB7410"/>
    <w:rsid w:val="00CB7B0E"/>
    <w:rsid w:val="00CB7D28"/>
    <w:rsid w:val="00CC06AC"/>
    <w:rsid w:val="00CC0D31"/>
    <w:rsid w:val="00CC218C"/>
    <w:rsid w:val="00CC2E8D"/>
    <w:rsid w:val="00CC2EB2"/>
    <w:rsid w:val="00CC3432"/>
    <w:rsid w:val="00CC3920"/>
    <w:rsid w:val="00CC3A0B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1113"/>
    <w:rsid w:val="00CD1A3F"/>
    <w:rsid w:val="00CD1B47"/>
    <w:rsid w:val="00CD2211"/>
    <w:rsid w:val="00CD2461"/>
    <w:rsid w:val="00CD30E3"/>
    <w:rsid w:val="00CD4165"/>
    <w:rsid w:val="00CD42BE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3B4C"/>
    <w:rsid w:val="00CE407A"/>
    <w:rsid w:val="00CE410A"/>
    <w:rsid w:val="00CE47E9"/>
    <w:rsid w:val="00CE4A9F"/>
    <w:rsid w:val="00CE6E48"/>
    <w:rsid w:val="00CF00FB"/>
    <w:rsid w:val="00CF11A1"/>
    <w:rsid w:val="00CF1355"/>
    <w:rsid w:val="00CF1524"/>
    <w:rsid w:val="00CF178A"/>
    <w:rsid w:val="00CF1DAF"/>
    <w:rsid w:val="00CF24CE"/>
    <w:rsid w:val="00CF2BBE"/>
    <w:rsid w:val="00CF32B6"/>
    <w:rsid w:val="00CF35FB"/>
    <w:rsid w:val="00CF3812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FB7"/>
    <w:rsid w:val="00D01570"/>
    <w:rsid w:val="00D0264E"/>
    <w:rsid w:val="00D0273B"/>
    <w:rsid w:val="00D029D1"/>
    <w:rsid w:val="00D041DD"/>
    <w:rsid w:val="00D055EE"/>
    <w:rsid w:val="00D069C9"/>
    <w:rsid w:val="00D06DB2"/>
    <w:rsid w:val="00D07675"/>
    <w:rsid w:val="00D10CE9"/>
    <w:rsid w:val="00D116F9"/>
    <w:rsid w:val="00D11A7A"/>
    <w:rsid w:val="00D11BA6"/>
    <w:rsid w:val="00D121B5"/>
    <w:rsid w:val="00D12C23"/>
    <w:rsid w:val="00D13C2B"/>
    <w:rsid w:val="00D13F6D"/>
    <w:rsid w:val="00D1437E"/>
    <w:rsid w:val="00D145EE"/>
    <w:rsid w:val="00D14CE6"/>
    <w:rsid w:val="00D17084"/>
    <w:rsid w:val="00D177AD"/>
    <w:rsid w:val="00D177EE"/>
    <w:rsid w:val="00D200E0"/>
    <w:rsid w:val="00D20B77"/>
    <w:rsid w:val="00D20D39"/>
    <w:rsid w:val="00D20D46"/>
    <w:rsid w:val="00D20FDF"/>
    <w:rsid w:val="00D211B3"/>
    <w:rsid w:val="00D218EB"/>
    <w:rsid w:val="00D21A1B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34FC"/>
    <w:rsid w:val="00D336CB"/>
    <w:rsid w:val="00D34925"/>
    <w:rsid w:val="00D34AE2"/>
    <w:rsid w:val="00D35057"/>
    <w:rsid w:val="00D356C6"/>
    <w:rsid w:val="00D363BC"/>
    <w:rsid w:val="00D4156B"/>
    <w:rsid w:val="00D417E1"/>
    <w:rsid w:val="00D42647"/>
    <w:rsid w:val="00D42679"/>
    <w:rsid w:val="00D427CC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5D4E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1ED6"/>
    <w:rsid w:val="00D62580"/>
    <w:rsid w:val="00D630D4"/>
    <w:rsid w:val="00D63711"/>
    <w:rsid w:val="00D63A72"/>
    <w:rsid w:val="00D63E76"/>
    <w:rsid w:val="00D6491A"/>
    <w:rsid w:val="00D6498B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70C8"/>
    <w:rsid w:val="00D80C04"/>
    <w:rsid w:val="00D8391E"/>
    <w:rsid w:val="00D83F55"/>
    <w:rsid w:val="00D845C7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CE2"/>
    <w:rsid w:val="00D91D0F"/>
    <w:rsid w:val="00D9226A"/>
    <w:rsid w:val="00D9332B"/>
    <w:rsid w:val="00D940B7"/>
    <w:rsid w:val="00D95492"/>
    <w:rsid w:val="00D95991"/>
    <w:rsid w:val="00D959CD"/>
    <w:rsid w:val="00D95BEF"/>
    <w:rsid w:val="00D96140"/>
    <w:rsid w:val="00D96612"/>
    <w:rsid w:val="00D96AE4"/>
    <w:rsid w:val="00DA04AA"/>
    <w:rsid w:val="00DA0FCA"/>
    <w:rsid w:val="00DA1AE3"/>
    <w:rsid w:val="00DA1BD7"/>
    <w:rsid w:val="00DA1D12"/>
    <w:rsid w:val="00DA3A24"/>
    <w:rsid w:val="00DA5449"/>
    <w:rsid w:val="00DA5CE8"/>
    <w:rsid w:val="00DA73BF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7BA"/>
    <w:rsid w:val="00DB2CE1"/>
    <w:rsid w:val="00DB2FA8"/>
    <w:rsid w:val="00DB2FBA"/>
    <w:rsid w:val="00DB3721"/>
    <w:rsid w:val="00DB3A11"/>
    <w:rsid w:val="00DB3E1A"/>
    <w:rsid w:val="00DB4444"/>
    <w:rsid w:val="00DB4519"/>
    <w:rsid w:val="00DB4760"/>
    <w:rsid w:val="00DB4F4F"/>
    <w:rsid w:val="00DB612B"/>
    <w:rsid w:val="00DB63E2"/>
    <w:rsid w:val="00DB72E0"/>
    <w:rsid w:val="00DB7376"/>
    <w:rsid w:val="00DB7B21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D3B"/>
    <w:rsid w:val="00DD0EF7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998"/>
    <w:rsid w:val="00DE1E5C"/>
    <w:rsid w:val="00DE21D1"/>
    <w:rsid w:val="00DE22BA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B6C"/>
    <w:rsid w:val="00DF7393"/>
    <w:rsid w:val="00DF7638"/>
    <w:rsid w:val="00DF7774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BB0"/>
    <w:rsid w:val="00E21C88"/>
    <w:rsid w:val="00E2210B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30108"/>
    <w:rsid w:val="00E31514"/>
    <w:rsid w:val="00E31BEB"/>
    <w:rsid w:val="00E31BF6"/>
    <w:rsid w:val="00E31CD1"/>
    <w:rsid w:val="00E32105"/>
    <w:rsid w:val="00E32EDD"/>
    <w:rsid w:val="00E33058"/>
    <w:rsid w:val="00E332AE"/>
    <w:rsid w:val="00E333FF"/>
    <w:rsid w:val="00E33803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755"/>
    <w:rsid w:val="00E42D7F"/>
    <w:rsid w:val="00E4394E"/>
    <w:rsid w:val="00E440B6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347"/>
    <w:rsid w:val="00E568DE"/>
    <w:rsid w:val="00E5692E"/>
    <w:rsid w:val="00E56EF1"/>
    <w:rsid w:val="00E576F6"/>
    <w:rsid w:val="00E57859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65A0"/>
    <w:rsid w:val="00E6674D"/>
    <w:rsid w:val="00E6756F"/>
    <w:rsid w:val="00E67621"/>
    <w:rsid w:val="00E67A4B"/>
    <w:rsid w:val="00E67D12"/>
    <w:rsid w:val="00E67FF8"/>
    <w:rsid w:val="00E701A3"/>
    <w:rsid w:val="00E704E2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9DE"/>
    <w:rsid w:val="00E76A40"/>
    <w:rsid w:val="00E76BB8"/>
    <w:rsid w:val="00E772E0"/>
    <w:rsid w:val="00E80297"/>
    <w:rsid w:val="00E82D32"/>
    <w:rsid w:val="00E830C3"/>
    <w:rsid w:val="00E84120"/>
    <w:rsid w:val="00E848F9"/>
    <w:rsid w:val="00E85AEA"/>
    <w:rsid w:val="00E86177"/>
    <w:rsid w:val="00E864F7"/>
    <w:rsid w:val="00E8688C"/>
    <w:rsid w:val="00E86EC9"/>
    <w:rsid w:val="00E86FF0"/>
    <w:rsid w:val="00E879D0"/>
    <w:rsid w:val="00E87C68"/>
    <w:rsid w:val="00E909EE"/>
    <w:rsid w:val="00E9187B"/>
    <w:rsid w:val="00E927D7"/>
    <w:rsid w:val="00E92877"/>
    <w:rsid w:val="00E92A86"/>
    <w:rsid w:val="00E96342"/>
    <w:rsid w:val="00E967E4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D0D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327"/>
    <w:rsid w:val="00EC261D"/>
    <w:rsid w:val="00EC2D62"/>
    <w:rsid w:val="00EC4A63"/>
    <w:rsid w:val="00EC4B7A"/>
    <w:rsid w:val="00EC5111"/>
    <w:rsid w:val="00EC547F"/>
    <w:rsid w:val="00EC5CBB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DBB"/>
    <w:rsid w:val="00ED2D49"/>
    <w:rsid w:val="00ED3C69"/>
    <w:rsid w:val="00ED52B3"/>
    <w:rsid w:val="00ED59BE"/>
    <w:rsid w:val="00ED6963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1EF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4BA0"/>
    <w:rsid w:val="00EF4E6B"/>
    <w:rsid w:val="00EF56F5"/>
    <w:rsid w:val="00EF5F20"/>
    <w:rsid w:val="00EF6782"/>
    <w:rsid w:val="00EF69BD"/>
    <w:rsid w:val="00F00513"/>
    <w:rsid w:val="00F00610"/>
    <w:rsid w:val="00F00786"/>
    <w:rsid w:val="00F00B2B"/>
    <w:rsid w:val="00F02343"/>
    <w:rsid w:val="00F023D9"/>
    <w:rsid w:val="00F0282B"/>
    <w:rsid w:val="00F03309"/>
    <w:rsid w:val="00F036CA"/>
    <w:rsid w:val="00F03A37"/>
    <w:rsid w:val="00F0480E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9EB"/>
    <w:rsid w:val="00F22AA2"/>
    <w:rsid w:val="00F2334F"/>
    <w:rsid w:val="00F23587"/>
    <w:rsid w:val="00F24A1B"/>
    <w:rsid w:val="00F25156"/>
    <w:rsid w:val="00F2566B"/>
    <w:rsid w:val="00F26649"/>
    <w:rsid w:val="00F27F8A"/>
    <w:rsid w:val="00F31ED9"/>
    <w:rsid w:val="00F3253F"/>
    <w:rsid w:val="00F3429C"/>
    <w:rsid w:val="00F34AC7"/>
    <w:rsid w:val="00F34B78"/>
    <w:rsid w:val="00F34FBC"/>
    <w:rsid w:val="00F35B41"/>
    <w:rsid w:val="00F35C0F"/>
    <w:rsid w:val="00F366D2"/>
    <w:rsid w:val="00F374B2"/>
    <w:rsid w:val="00F37D67"/>
    <w:rsid w:val="00F4027A"/>
    <w:rsid w:val="00F40B7C"/>
    <w:rsid w:val="00F40F22"/>
    <w:rsid w:val="00F41B27"/>
    <w:rsid w:val="00F41B5A"/>
    <w:rsid w:val="00F41C17"/>
    <w:rsid w:val="00F41C65"/>
    <w:rsid w:val="00F424ED"/>
    <w:rsid w:val="00F42ABE"/>
    <w:rsid w:val="00F436FF"/>
    <w:rsid w:val="00F438E2"/>
    <w:rsid w:val="00F43AFB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4787E"/>
    <w:rsid w:val="00F504CE"/>
    <w:rsid w:val="00F50B78"/>
    <w:rsid w:val="00F50E60"/>
    <w:rsid w:val="00F516D2"/>
    <w:rsid w:val="00F51E60"/>
    <w:rsid w:val="00F51F03"/>
    <w:rsid w:val="00F5379A"/>
    <w:rsid w:val="00F53B50"/>
    <w:rsid w:val="00F5460B"/>
    <w:rsid w:val="00F546F8"/>
    <w:rsid w:val="00F54927"/>
    <w:rsid w:val="00F55544"/>
    <w:rsid w:val="00F55DED"/>
    <w:rsid w:val="00F57547"/>
    <w:rsid w:val="00F5765E"/>
    <w:rsid w:val="00F57AF8"/>
    <w:rsid w:val="00F57E62"/>
    <w:rsid w:val="00F6000A"/>
    <w:rsid w:val="00F602EE"/>
    <w:rsid w:val="00F61A68"/>
    <w:rsid w:val="00F61DB5"/>
    <w:rsid w:val="00F6358A"/>
    <w:rsid w:val="00F637B9"/>
    <w:rsid w:val="00F63850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C20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DC0"/>
    <w:rsid w:val="00F85E9B"/>
    <w:rsid w:val="00F8644E"/>
    <w:rsid w:val="00F8655C"/>
    <w:rsid w:val="00F87C22"/>
    <w:rsid w:val="00F90C7F"/>
    <w:rsid w:val="00F90F5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F17"/>
    <w:rsid w:val="00FA02EB"/>
    <w:rsid w:val="00FA1328"/>
    <w:rsid w:val="00FA1F07"/>
    <w:rsid w:val="00FA2207"/>
    <w:rsid w:val="00FA282E"/>
    <w:rsid w:val="00FA2D20"/>
    <w:rsid w:val="00FA307F"/>
    <w:rsid w:val="00FA347E"/>
    <w:rsid w:val="00FA4267"/>
    <w:rsid w:val="00FA6A1C"/>
    <w:rsid w:val="00FA6A74"/>
    <w:rsid w:val="00FB09B6"/>
    <w:rsid w:val="00FB1C0C"/>
    <w:rsid w:val="00FB2023"/>
    <w:rsid w:val="00FB34F2"/>
    <w:rsid w:val="00FB3DF2"/>
    <w:rsid w:val="00FB463C"/>
    <w:rsid w:val="00FB5156"/>
    <w:rsid w:val="00FB555A"/>
    <w:rsid w:val="00FB5A3A"/>
    <w:rsid w:val="00FB7AA6"/>
    <w:rsid w:val="00FB7DAE"/>
    <w:rsid w:val="00FC01C7"/>
    <w:rsid w:val="00FC05D0"/>
    <w:rsid w:val="00FC0779"/>
    <w:rsid w:val="00FC0847"/>
    <w:rsid w:val="00FC1AF6"/>
    <w:rsid w:val="00FC37D7"/>
    <w:rsid w:val="00FC3975"/>
    <w:rsid w:val="00FC4190"/>
    <w:rsid w:val="00FC48C0"/>
    <w:rsid w:val="00FC4F90"/>
    <w:rsid w:val="00FC50DC"/>
    <w:rsid w:val="00FC5DF4"/>
    <w:rsid w:val="00FC6E04"/>
    <w:rsid w:val="00FC6EB4"/>
    <w:rsid w:val="00FC6F53"/>
    <w:rsid w:val="00FC7794"/>
    <w:rsid w:val="00FC79D5"/>
    <w:rsid w:val="00FC7AF0"/>
    <w:rsid w:val="00FC7E09"/>
    <w:rsid w:val="00FD04C5"/>
    <w:rsid w:val="00FD085D"/>
    <w:rsid w:val="00FD1541"/>
    <w:rsid w:val="00FD1796"/>
    <w:rsid w:val="00FD4C9B"/>
    <w:rsid w:val="00FD5172"/>
    <w:rsid w:val="00FD6417"/>
    <w:rsid w:val="00FD6913"/>
    <w:rsid w:val="00FD722F"/>
    <w:rsid w:val="00FD7AFB"/>
    <w:rsid w:val="00FD7E86"/>
    <w:rsid w:val="00FE04F7"/>
    <w:rsid w:val="00FE1D4C"/>
    <w:rsid w:val="00FE2076"/>
    <w:rsid w:val="00FE2087"/>
    <w:rsid w:val="00FE2B02"/>
    <w:rsid w:val="00FE33A0"/>
    <w:rsid w:val="00FE33C0"/>
    <w:rsid w:val="00FE39B6"/>
    <w:rsid w:val="00FE4AF3"/>
    <w:rsid w:val="00FF1F81"/>
    <w:rsid w:val="00FF253D"/>
    <w:rsid w:val="00FF264C"/>
    <w:rsid w:val="00FF355E"/>
    <w:rsid w:val="00FF42B7"/>
    <w:rsid w:val="00FF4CF2"/>
    <w:rsid w:val="00FF552E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76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6C0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99"/>
    <w:qFormat/>
    <w:rsid w:val="00E6674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6674D"/>
    <w:pPr>
      <w:ind w:left="720"/>
      <w:contextualSpacing/>
    </w:pPr>
  </w:style>
  <w:style w:type="paragraph" w:customStyle="1" w:styleId="ConsPlusNormal">
    <w:name w:val="ConsPlusNormal"/>
    <w:uiPriority w:val="99"/>
    <w:rsid w:val="00E667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E6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uiPriority w:val="99"/>
    <w:locked/>
    <w:rsid w:val="00E6674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E6674D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Normal (Web)"/>
    <w:basedOn w:val="a"/>
    <w:link w:val="a8"/>
    <w:uiPriority w:val="99"/>
    <w:rsid w:val="00E6674D"/>
    <w:pPr>
      <w:spacing w:before="200" w:after="100" w:afterAutospacing="1" w:line="240" w:lineRule="auto"/>
      <w:jc w:val="both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6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A76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A76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Обычный (веб) Знак"/>
    <w:link w:val="a7"/>
    <w:uiPriority w:val="99"/>
    <w:locked/>
    <w:rsid w:val="008A76C0"/>
    <w:rPr>
      <w:rFonts w:ascii="Verdana" w:hAnsi="Verdana"/>
      <w:color w:val="000000"/>
      <w:lang w:eastAsia="ru-RU"/>
    </w:rPr>
  </w:style>
  <w:style w:type="paragraph" w:customStyle="1" w:styleId="a9">
    <w:name w:val="Шапка (герб)"/>
    <w:basedOn w:val="a"/>
    <w:rsid w:val="008A76C0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Default">
    <w:name w:val="Default"/>
    <w:uiPriority w:val="99"/>
    <w:rsid w:val="008A7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rsid w:val="008A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A76C0"/>
    <w:rPr>
      <w:rFonts w:cs="Times New Roman"/>
    </w:rPr>
  </w:style>
  <w:style w:type="paragraph" w:styleId="ac">
    <w:name w:val="footer"/>
    <w:basedOn w:val="a"/>
    <w:link w:val="ad"/>
    <w:uiPriority w:val="99"/>
    <w:rsid w:val="008A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A76C0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A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A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3174EFC669D3F3252EA90DCC214CBC5A55A0F22B609DED1F2C7EC837BCDA5A51BB9EE3C93F2E89FAA0464n5K7H" TargetMode="External"/><Relationship Id="rId13" Type="http://schemas.openxmlformats.org/officeDocument/2006/relationships/hyperlink" Target="consultantplus://offline/ref=CA13174EFC669D3F3252EA90DCC214CBC5A55A0F22B609DED1F2C7EC837BCDA5A51BB9EE3C93F2E89FAA0464n5K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13174EFC669D3F3252EA90DCC214CBC5A55A0F22B609DED1F2C7EC837BCDA5A51BB9EE3C93F2E89FAA0D64n5K5H" TargetMode="External"/><Relationship Id="rId12" Type="http://schemas.openxmlformats.org/officeDocument/2006/relationships/hyperlink" Target="consultantplus://offline/ref=CA13174EFC669D3F3252EA90DCC214CBC5A55A0F22B609DED1F2C7EC837BCDA5A51BB9EE3C93F2E89FAA0D64n5K5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13174EFC669D3F3252EA90DCC214CBC5A55A0F22B609DED1F2C7EC837BCDA5A51BB9EE3C93F2E89FAA0464n5K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13174EFC669D3F3252EA90DCC214CBC5A55A0F22B609DED1F2C7EC837BCDA5A51BB9EE3C93F2E89FAA0464n5K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13174EFC669D3F3252EA90DCC214CBC5A55A0F22B609DED1F2C7EC837BCDA5A51BB9EE3C93F2E89FAA0D64n5K5H" TargetMode="External"/><Relationship Id="rId10" Type="http://schemas.openxmlformats.org/officeDocument/2006/relationships/hyperlink" Target="consultantplus://offline/ref=CA13174EFC669D3F3252EA90DCC214CBC5A55A0F22B609DED1F2C7EC837BCDA5A51BB9EE3C93F2E89FAA0D64n5K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bculture.ru/magazine/2012-1/koroduk/8.jpg" TargetMode="External"/><Relationship Id="rId14" Type="http://schemas.openxmlformats.org/officeDocument/2006/relationships/hyperlink" Target="consultantplus://offline/ref=DA2C4A9E69FE9FB0D3F154E6F31FE1B976C182EA98A2B7DAF2A7ED3C2E1D55663FC335ACF08BCA4CD619827B01W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41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2016-09-23T08:39:00Z</cp:lastPrinted>
  <dcterms:created xsi:type="dcterms:W3CDTF">2016-09-14T03:51:00Z</dcterms:created>
  <dcterms:modified xsi:type="dcterms:W3CDTF">2016-11-24T05:43:00Z</dcterms:modified>
</cp:coreProperties>
</file>